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7F7" w:rsidRDefault="00077D8F">
      <w:pPr>
        <w:spacing w:line="265" w:lineRule="auto"/>
        <w:ind w:left="10" w:right="9"/>
        <w:jc w:val="center"/>
      </w:pPr>
      <w:bookmarkStart w:id="0" w:name="_GoBack"/>
      <w:bookmarkEnd w:id="0"/>
      <w:r>
        <w:rPr>
          <w:color w:val="000080"/>
        </w:rPr>
        <w:t>O‘ZBEKISTON RESPUBLIKASI PREZIDENTINING</w:t>
      </w:r>
    </w:p>
    <w:p w:rsidR="005C77F7" w:rsidRDefault="00077D8F">
      <w:pPr>
        <w:pStyle w:val="Heading1"/>
        <w:spacing w:after="162"/>
        <w:ind w:right="8"/>
      </w:pPr>
      <w:r>
        <w:t>QARORI</w:t>
      </w:r>
    </w:p>
    <w:p w:rsidR="005C77F7" w:rsidRDefault="00077D8F">
      <w:pPr>
        <w:spacing w:after="0" w:line="265" w:lineRule="auto"/>
        <w:ind w:left="85"/>
        <w:jc w:val="left"/>
      </w:pPr>
      <w:r>
        <w:rPr>
          <w:b/>
          <w:color w:val="000080"/>
        </w:rPr>
        <w:t>MA’MURIY ISLOHOTLAR DOIRASIDA SOG‘LIQNI SAQLASH SOHASIDA DAVLAT BOSHQARUVINI SAMARALI TASHKIL QILISH</w:t>
      </w:r>
    </w:p>
    <w:p w:rsidR="005C77F7" w:rsidRDefault="00077D8F">
      <w:pPr>
        <w:pStyle w:val="Heading2"/>
        <w:spacing w:after="71" w:line="259" w:lineRule="auto"/>
        <w:ind w:left="21" w:right="24"/>
        <w:jc w:val="center"/>
      </w:pPr>
      <w:r>
        <w:t>CHORA-TADBIRLARI TO‘G‘RISIDA</w:t>
      </w:r>
    </w:p>
    <w:p w:rsidR="005C77F7" w:rsidRDefault="00077D8F">
      <w:pPr>
        <w:ind w:left="667"/>
      </w:pPr>
      <w:r>
        <w:t>O‘zbekiston Respublikasi Prezidentining 2023-yil 25-yanvardagi “Respublika ijro etuvchi hokimiyat organlari faoliyatini samarali</w:t>
      </w:r>
    </w:p>
    <w:p w:rsidR="005C77F7" w:rsidRDefault="00077D8F">
      <w:pPr>
        <w:ind w:left="10"/>
      </w:pPr>
      <w:r>
        <w:t xml:space="preserve">yo‘lga qo‘yishga doir birinchi navbatdagi tashkiliy chora-tadbirlar to‘g‘risida”gi PF-14-son </w:t>
      </w:r>
      <w:hyperlink r:id="rId5">
        <w:r>
          <w:rPr>
            <w:color w:val="008080"/>
          </w:rPr>
          <w:t>Farmoni</w:t>
        </w:r>
      </w:hyperlink>
      <w:r>
        <w:t xml:space="preserve"> ijrosini ta’minlash maqsadida:</w:t>
      </w:r>
    </w:p>
    <w:p w:rsidR="005C77F7" w:rsidRDefault="00077D8F">
      <w:pPr>
        <w:numPr>
          <w:ilvl w:val="0"/>
          <w:numId w:val="1"/>
        </w:numPr>
        <w:ind w:left="913" w:hanging="256"/>
      </w:pPr>
      <w:r>
        <w:t>Quyidagilar:</w:t>
      </w:r>
    </w:p>
    <w:p w:rsidR="005C77F7" w:rsidRDefault="00077D8F">
      <w:pPr>
        <w:ind w:left="667"/>
      </w:pPr>
      <w:r>
        <w:t>Sog‘liqni saqlash vazirligi faoliyatining ustuvor yo‘nalishlar</w:t>
      </w:r>
      <w:hyperlink r:id="rId6" w:anchor="-6508758">
        <w:r>
          <w:t xml:space="preserve">i </w:t>
        </w:r>
      </w:hyperlink>
      <w:hyperlink r:id="rId7" w:anchor="-6508758">
        <w:r>
          <w:rPr>
            <w:color w:val="008080"/>
          </w:rPr>
          <w:t>1-ilovaga</w:t>
        </w:r>
      </w:hyperlink>
      <w:r>
        <w:t xml:space="preserve"> muvofiq;</w:t>
      </w:r>
    </w:p>
    <w:p w:rsidR="005C77F7" w:rsidRDefault="00077D8F">
      <w:pPr>
        <w:ind w:left="667"/>
      </w:pPr>
      <w:r>
        <w:t>Sog‘liqni saqlash vazirligi tizimidagi muassasalarni qayta tashkil qilish dastur</w:t>
      </w:r>
      <w:hyperlink r:id="rId8" w:anchor="-6508778">
        <w:r>
          <w:t>i</w:t>
        </w:r>
      </w:hyperlink>
      <w:hyperlink r:id="rId9" w:anchor="-6508778">
        <w:r>
          <w:rPr>
            <w:color w:val="008080"/>
          </w:rPr>
          <w:t>2-</w:t>
        </w:r>
      </w:hyperlink>
      <w:hyperlink r:id="rId10" w:anchor="-6508778">
        <w:r>
          <w:t xml:space="preserve"> </w:t>
        </w:r>
      </w:hyperlink>
      <w:hyperlink r:id="rId11" w:anchor="-6508778">
        <w:r>
          <w:rPr>
            <w:color w:val="008080"/>
          </w:rPr>
          <w:t>ilovaga</w:t>
        </w:r>
      </w:hyperlink>
      <w:r>
        <w:t xml:space="preserve"> muvofiq;</w:t>
      </w:r>
    </w:p>
    <w:p w:rsidR="005C77F7" w:rsidRDefault="00077D8F">
      <w:pPr>
        <w:ind w:left="667"/>
      </w:pPr>
      <w:r>
        <w:t xml:space="preserve">Sog‘liqni saqlash vazirligining tashkiliy tuzilmasi </w:t>
      </w:r>
      <w:hyperlink r:id="rId12" w:anchor="-6508786">
        <w:r>
          <w:rPr>
            <w:color w:val="008080"/>
          </w:rPr>
          <w:t>3-ilovaga</w:t>
        </w:r>
      </w:hyperlink>
      <w:r>
        <w:t xml:space="preserve"> muvofi</w:t>
      </w:r>
      <w:r>
        <w:t>q;</w:t>
      </w:r>
    </w:p>
    <w:p w:rsidR="005C77F7" w:rsidRDefault="00077D8F">
      <w:pPr>
        <w:ind w:left="667"/>
      </w:pPr>
      <w:r>
        <w:t xml:space="preserve">Sanitariya-epidemiologik osoyishtalik va jamoat salomatligi qo‘mitasining tashkiliy tuzilmasi </w:t>
      </w:r>
      <w:hyperlink r:id="rId13" w:anchor="-6508794">
        <w:r>
          <w:rPr>
            <w:color w:val="008080"/>
          </w:rPr>
          <w:t>4-ilovaga</w:t>
        </w:r>
      </w:hyperlink>
      <w:r>
        <w:t xml:space="preserve"> muvofiq;</w:t>
      </w:r>
    </w:p>
    <w:p w:rsidR="005C77F7" w:rsidRDefault="00077D8F">
      <w:pPr>
        <w:ind w:left="667"/>
      </w:pPr>
      <w:r>
        <w:t>Sog‘liqni saqlash sohasida islohotlarni chuqurlashtirish va tizim faoliyatin</w:t>
      </w:r>
      <w:r>
        <w:t>i takomillashtirish bo‘yicha “yo‘l xaritasi</w:t>
      </w:r>
      <w:hyperlink r:id="rId14" w:anchor="-6508813">
        <w:r>
          <w:t>”</w:t>
        </w:r>
      </w:hyperlink>
      <w:hyperlink r:id="rId15" w:anchor="-6508813">
        <w:r>
          <w:rPr>
            <w:color w:val="008080"/>
          </w:rPr>
          <w:t>5-</w:t>
        </w:r>
      </w:hyperlink>
      <w:hyperlink r:id="rId16" w:anchor="-6508813">
        <w:r>
          <w:t xml:space="preserve"> </w:t>
        </w:r>
      </w:hyperlink>
      <w:hyperlink r:id="rId17" w:anchor="-6508813">
        <w:r>
          <w:rPr>
            <w:color w:val="008080"/>
          </w:rPr>
          <w:t>ilovaga</w:t>
        </w:r>
      </w:hyperlink>
    </w:p>
    <w:p w:rsidR="005C77F7" w:rsidRDefault="00077D8F">
      <w:pPr>
        <w:ind w:left="10"/>
      </w:pPr>
      <w:r>
        <w:t>muvofiq;</w:t>
      </w:r>
    </w:p>
    <w:p w:rsidR="005C77F7" w:rsidRDefault="00077D8F">
      <w:pPr>
        <w:ind w:left="667"/>
      </w:pPr>
      <w:hyperlink r:id="rId18" w:anchor="-6508828">
        <w:r>
          <w:t xml:space="preserve">Sanitariya-epidemiologik osoyishtalik va jamoat salomatligi qo‘mitasining xususiy sektorga o‘tkaziladigan funksiyalari ro‘yxati </w:t>
        </w:r>
      </w:hyperlink>
      <w:hyperlink r:id="rId19" w:anchor="-6508828">
        <w:r>
          <w:rPr>
            <w:color w:val="008080"/>
          </w:rPr>
          <w:t>6-</w:t>
        </w:r>
      </w:hyperlink>
    </w:p>
    <w:p w:rsidR="005C77F7" w:rsidRDefault="00077D8F">
      <w:pPr>
        <w:ind w:left="10"/>
      </w:pPr>
      <w:hyperlink r:id="rId20" w:anchor="-6508828">
        <w:r>
          <w:rPr>
            <w:color w:val="008080"/>
          </w:rPr>
          <w:t>ilovaga</w:t>
        </w:r>
      </w:hyperlink>
      <w:hyperlink r:id="rId21" w:anchor="-6508828">
        <w:r>
          <w:t xml:space="preserve"> muvofiq tasdiqlansin.</w:t>
        </w:r>
      </w:hyperlink>
    </w:p>
    <w:p w:rsidR="005C77F7" w:rsidRDefault="00077D8F">
      <w:pPr>
        <w:numPr>
          <w:ilvl w:val="0"/>
          <w:numId w:val="1"/>
        </w:numPr>
        <w:ind w:left="913" w:hanging="256"/>
      </w:pPr>
      <w:r>
        <w:t>Tibbiyotning birlamchi bo‘g‘inida tibbiy-sanitariya yordamini ko‘rsatishning quyidagilarni nazarda tutuvchi takomillashtirilgan</w:t>
      </w:r>
    </w:p>
    <w:p w:rsidR="005C77F7" w:rsidRDefault="00077D8F">
      <w:pPr>
        <w:ind w:left="10"/>
      </w:pPr>
      <w:r>
        <w:t>tizimi joriy etilsin:</w:t>
      </w:r>
    </w:p>
    <w:p w:rsidR="005C77F7" w:rsidRDefault="00077D8F">
      <w:pPr>
        <w:ind w:left="667"/>
      </w:pPr>
      <w:r>
        <w:t>tuman (shahar) darajasida ambulator va statsionar sharoitda aholining eng ko‘p murojaatlariga sabab bo‘lay</w:t>
      </w:r>
      <w:r>
        <w:t>otgan kasalliklar va</w:t>
      </w:r>
    </w:p>
    <w:p w:rsidR="005C77F7" w:rsidRDefault="00077D8F">
      <w:pPr>
        <w:ind w:left="10"/>
      </w:pPr>
      <w:r>
        <w:t>holatlarni inobatga olgan holda, Davlat budjeti mablag‘lari hisobidan qoplanadigan tibbiy yordamning kafolatlangan hajmlari ro‘yxati shakllantiriladi;</w:t>
      </w:r>
    </w:p>
    <w:p w:rsidR="005C77F7" w:rsidRDefault="00077D8F">
      <w:pPr>
        <w:ind w:left="667"/>
      </w:pPr>
      <w:r>
        <w:t>birlamchi tibbiy-sanitariya yordami muassasalari shifokorlari tegishli hududda eng k</w:t>
      </w:r>
      <w:r>
        <w:t>o‘p tarqalgan kasalliklar va holatlar bo‘yicha</w:t>
      </w:r>
    </w:p>
    <w:p w:rsidR="005C77F7" w:rsidRDefault="00077D8F">
      <w:pPr>
        <w:ind w:left="10"/>
      </w:pPr>
      <w:r>
        <w:t>qisqa muddatli kurslarda o‘qitiladi.</w:t>
      </w:r>
    </w:p>
    <w:p w:rsidR="005C77F7" w:rsidRDefault="00077D8F">
      <w:pPr>
        <w:ind w:left="667"/>
      </w:pPr>
      <w:r>
        <w:t>Sog‘liqni saqlash vazirligi Iqtisodiyot va moliya vazirligi bilan birgalikda ikki oy muddatda aholining eng ko‘p murojaatlariga sabab</w:t>
      </w:r>
    </w:p>
    <w:p w:rsidR="005C77F7" w:rsidRDefault="00077D8F">
      <w:pPr>
        <w:ind w:left="10"/>
      </w:pPr>
      <w:r>
        <w:t>bo‘layotgan kasalliklar va holatlarni inobatga olib, Davlat budjeti mablag‘lari hisobidan qoplanadigan tibbiy yordamning kafolatlangan hajmlari ro‘yxatini tibbiy yordam ko‘rsatishning darajalari va turlari kesimida, shu jumladan dori vositalari, sarflash m</w:t>
      </w:r>
      <w:r>
        <w:t>ateriallari va tibbiyot buyumlarini nazarda tutgan holda tasdiqlasin.</w:t>
      </w:r>
    </w:p>
    <w:p w:rsidR="005C77F7" w:rsidRDefault="00077D8F">
      <w:pPr>
        <w:numPr>
          <w:ilvl w:val="0"/>
          <w:numId w:val="1"/>
        </w:numPr>
        <w:ind w:left="913" w:hanging="256"/>
      </w:pPr>
      <w:r>
        <w:t>2024-yildan boshlab yillik tibbiy ko‘riklar doirasida nuroniylarni maqsadli skriningdan o‘tkazish dasturlari joriy etilsin.</w:t>
      </w:r>
    </w:p>
    <w:p w:rsidR="005C77F7" w:rsidRDefault="00077D8F">
      <w:pPr>
        <w:numPr>
          <w:ilvl w:val="0"/>
          <w:numId w:val="1"/>
        </w:numPr>
        <w:ind w:left="913" w:hanging="256"/>
      </w:pPr>
      <w:r>
        <w:t>2023/2024 o‘quv yilidan boshlab:</w:t>
      </w:r>
    </w:p>
    <w:p w:rsidR="005C77F7" w:rsidRDefault="00077D8F">
      <w:pPr>
        <w:numPr>
          <w:ilvl w:val="0"/>
          <w:numId w:val="2"/>
        </w:numPr>
        <w:ind w:hanging="273"/>
      </w:pPr>
      <w:r>
        <w:t>quyidagilar:</w:t>
      </w:r>
    </w:p>
    <w:p w:rsidR="005C77F7" w:rsidRDefault="00077D8F">
      <w:pPr>
        <w:ind w:left="667"/>
      </w:pPr>
      <w:r>
        <w:t>Chilonzor Abu Al</w:t>
      </w:r>
      <w:r>
        <w:t>i ibn Sino nomidagi Jamoat salomatligi texnikumi negizida Hamshiralar akademiyasi;</w:t>
      </w:r>
    </w:p>
    <w:p w:rsidR="005C77F7" w:rsidRDefault="00077D8F">
      <w:pPr>
        <w:ind w:left="667"/>
      </w:pPr>
      <w:hyperlink r:id="rId22" w:anchor="-6508841">
        <w:r>
          <w:rPr>
            <w:color w:val="008080"/>
          </w:rPr>
          <w:t>7-ilovaga</w:t>
        </w:r>
      </w:hyperlink>
      <w:r>
        <w:t xml:space="preserve"> muvofiq tibbiyot kollejlari negizida Abu Ali ibn Sino nomidagi Jamoat salomatligi texnikumlari (key</w:t>
      </w:r>
      <w:r>
        <w:t>ingi o‘rinlarda —</w:t>
      </w:r>
    </w:p>
    <w:p w:rsidR="005C77F7" w:rsidRDefault="00077D8F">
      <w:pPr>
        <w:ind w:left="10"/>
      </w:pPr>
      <w:r>
        <w:t>texnikumlar) tashkil etilsin. Bunda, zarur ixtisosliklar bo‘yicha ikki va uch yillik dasturlar asosida tabaqalashgan holda o‘qitish yo‘lga qo‘yilsin;</w:t>
      </w:r>
    </w:p>
    <w:p w:rsidR="005C77F7" w:rsidRDefault="00077D8F">
      <w:pPr>
        <w:numPr>
          <w:ilvl w:val="0"/>
          <w:numId w:val="2"/>
        </w:numPr>
        <w:ind w:hanging="273"/>
      </w:pPr>
      <w:r>
        <w:t>tibbiyot oliy ta’lim muassasalarida o‘qish muddati to‘rt yillik “oliy malakali hamshira”</w:t>
      </w:r>
      <w:r>
        <w:t xml:space="preserve"> bakalavriat ta’lim yo‘nalishi bo‘yicha</w:t>
      </w:r>
    </w:p>
    <w:p w:rsidR="005C77F7" w:rsidRDefault="00077D8F">
      <w:pPr>
        <w:ind w:left="10"/>
      </w:pPr>
      <w:r>
        <w:t>mutaxassislarni tayyorlash joriy etilsin;</w:t>
      </w:r>
    </w:p>
    <w:p w:rsidR="005C77F7" w:rsidRDefault="00077D8F">
      <w:pPr>
        <w:ind w:left="667"/>
      </w:pPr>
      <w:r>
        <w:t>v) Sog‘liqni saqlash vazirligi:</w:t>
      </w:r>
    </w:p>
    <w:p w:rsidR="005C77F7" w:rsidRDefault="00077D8F">
      <w:pPr>
        <w:ind w:left="667"/>
      </w:pPr>
      <w:r>
        <w:t>texnikumlarning imkoniyatlaridan kelib chiqib, ularning takliflari asosida qabul parametrlari hamda qo‘shimcha ravishda</w:t>
      </w:r>
    </w:p>
    <w:p w:rsidR="005C77F7" w:rsidRDefault="00077D8F">
      <w:pPr>
        <w:ind w:left="10"/>
      </w:pPr>
      <w:r>
        <w:t>tabaqalashtirilgan to‘</w:t>
      </w:r>
      <w:r>
        <w:t>lov-kontrakt asosida o‘qishga qabul qilish tartibini;</w:t>
      </w:r>
    </w:p>
    <w:p w:rsidR="005C77F7" w:rsidRDefault="00077D8F">
      <w:pPr>
        <w:ind w:left="667"/>
      </w:pPr>
      <w:r>
        <w:t>tibbiyot yo‘nalishidagi davlat oliy ta’lim muassasalari talabalarining bilimlarini ikki bosqichli (fundamental va klinik-amaliy</w:t>
      </w:r>
    </w:p>
    <w:p w:rsidR="005C77F7" w:rsidRDefault="00077D8F">
      <w:pPr>
        <w:ind w:left="10"/>
      </w:pPr>
      <w:r>
        <w:t>ko‘nikmalar) baholash va ularning malakasini tasdiqlash milliy tizimini jo</w:t>
      </w:r>
      <w:r>
        <w:t>riy etsin;</w:t>
      </w:r>
    </w:p>
    <w:p w:rsidR="005C77F7" w:rsidRDefault="00077D8F">
      <w:pPr>
        <w:ind w:left="667"/>
      </w:pPr>
      <w:r>
        <w:t>g) quyidagilarni nazarda tutgan holda tibbiyot xodimlarining malakasini oshirishga qaratilgan uzluksiz kasbiy ta’lim portali joriy</w:t>
      </w:r>
    </w:p>
    <w:p w:rsidR="005C77F7" w:rsidRDefault="00077D8F">
      <w:pPr>
        <w:ind w:left="10"/>
      </w:pPr>
      <w:r>
        <w:t>etilsin:</w:t>
      </w:r>
    </w:p>
    <w:p w:rsidR="005C77F7" w:rsidRDefault="00077D8F">
      <w:pPr>
        <w:ind w:left="667"/>
      </w:pPr>
      <w:r>
        <w:t>xodimlarning elektron portfoliosini shakllantirish va ularga malaka oshirishning vaqti, joyi va shakli, o</w:t>
      </w:r>
      <w:r>
        <w:t>‘quv mavzularini tanlash</w:t>
      </w:r>
    </w:p>
    <w:p w:rsidR="005C77F7" w:rsidRDefault="00077D8F">
      <w:pPr>
        <w:ind w:left="10"/>
      </w:pPr>
      <w:r>
        <w:t>imkoniyatini yaratish;</w:t>
      </w:r>
    </w:p>
    <w:p w:rsidR="005C77F7" w:rsidRDefault="00077D8F">
      <w:pPr>
        <w:ind w:left="667" w:right="2981"/>
      </w:pPr>
      <w:r>
        <w:t>malaka oshirish kurslarining yagona reyestrini shakllantirish; kasbiy rivojlantirish natijalari va o‘zlashtirilgan o‘quv dasturlari to‘g‘risidagi ma’lumotlarni kiritish.</w:t>
      </w:r>
    </w:p>
    <w:p w:rsidR="005C77F7" w:rsidRDefault="00077D8F">
      <w:pPr>
        <w:ind w:left="667"/>
      </w:pPr>
      <w:r>
        <w:t>Bunda, davlat va nodavlat tibbiyot tas</w:t>
      </w:r>
      <w:r>
        <w:t>hkilotlariga malaka oshirish kurslarini joriy etish huquqi berilsin.</w:t>
      </w:r>
    </w:p>
    <w:p w:rsidR="005C77F7" w:rsidRDefault="00077D8F">
      <w:pPr>
        <w:ind w:left="667"/>
      </w:pPr>
      <w:r>
        <w:t>Sog‘liqni saqlash vazirligi tibbiyot va farmatsevtika xodimlarini uzluksiz kasbiy rivojlantirish, ularning malakasini oshirish jarayonlari</w:t>
      </w:r>
    </w:p>
    <w:p w:rsidR="005C77F7" w:rsidRDefault="00077D8F">
      <w:pPr>
        <w:ind w:left="10"/>
      </w:pPr>
      <w:r>
        <w:t>to‘liq raqamlashtirilishini ta’minlasin.</w:t>
      </w:r>
    </w:p>
    <w:p w:rsidR="005C77F7" w:rsidRDefault="00077D8F">
      <w:pPr>
        <w:ind w:left="667"/>
      </w:pPr>
      <w:r>
        <w:t xml:space="preserve">5. </w:t>
      </w:r>
      <w:r>
        <w:t>Shunday tartib o‘rnatilsinki, unga ko‘ra tibbiyot sohasida xususiy sektor faoliyatini rivojlantirish va ko‘rsatilayotgan tibbiy</w:t>
      </w:r>
    </w:p>
    <w:p w:rsidR="005C77F7" w:rsidRDefault="00077D8F">
      <w:pPr>
        <w:ind w:left="10"/>
      </w:pPr>
      <w:r>
        <w:t>xizmatlar sifatini oshirish uchun 2023-yil yakuniga qadar nodavlat tibbiyot tashkilotlarining litsenziya talablari hamda shartla</w:t>
      </w:r>
      <w:r>
        <w:t>ri bajarilishi monitoringini yuritish quyidagicha tashkil etiladi:</w:t>
      </w:r>
    </w:p>
    <w:p w:rsidR="005C77F7" w:rsidRDefault="00077D8F">
      <w:pPr>
        <w:ind w:left="667" w:right="2233"/>
      </w:pPr>
      <w:r>
        <w:t>a) barcha nodavlat tibbiyot tashkilotlarini Sog‘liqni saqlash vazirligining maxsus axborot tizimiga ulash; b) Sog‘liqni saqlash vazirligining maxsus axborot tizimi orqali:</w:t>
      </w:r>
    </w:p>
    <w:p w:rsidR="005C77F7" w:rsidRDefault="00077D8F">
      <w:pPr>
        <w:ind w:left="667"/>
      </w:pPr>
      <w:r>
        <w:t>nodavlat tibbiyot</w:t>
      </w:r>
      <w:r>
        <w:t xml:space="preserve"> tashkilotining xodimlari, tibbiy texnikasi, xizmat turlari, tibbiy statistika va boshqa hisobotlari monitoringini yuritish; tibbiy faoliyatni nazorat qilishda “xavfni tahlil qilish” tizimini yo‘lga qo‘yish.</w:t>
      </w:r>
    </w:p>
    <w:p w:rsidR="005C77F7" w:rsidRDefault="00077D8F">
      <w:pPr>
        <w:numPr>
          <w:ilvl w:val="0"/>
          <w:numId w:val="3"/>
        </w:numPr>
        <w:ind w:hanging="239"/>
      </w:pPr>
      <w:r>
        <w:t>Sog‘liqni saqlash vazirligining tibbiyot obyekti</w:t>
      </w:r>
      <w:r>
        <w:t>ning faoliyat yo‘nalishi va quvvatidan kelib chiqib, litsenziya talab va shartlarini</w:t>
      </w:r>
    </w:p>
    <w:p w:rsidR="005C77F7" w:rsidRDefault="00077D8F">
      <w:pPr>
        <w:ind w:left="10"/>
      </w:pPr>
      <w:r>
        <w:t>ilg‘or standartlar asosida takomillashtirish va to‘lovlar miqdorini tabaqalashtirish to‘g‘risidagi taklifiga rozilik berilsin.</w:t>
      </w:r>
    </w:p>
    <w:p w:rsidR="005C77F7" w:rsidRDefault="00077D8F">
      <w:pPr>
        <w:numPr>
          <w:ilvl w:val="0"/>
          <w:numId w:val="3"/>
        </w:numPr>
        <w:ind w:hanging="239"/>
      </w:pPr>
      <w:r>
        <w:t>Quyidagilar:</w:t>
      </w:r>
    </w:p>
    <w:p w:rsidR="005C77F7" w:rsidRDefault="00077D8F">
      <w:pPr>
        <w:ind w:left="667"/>
      </w:pPr>
      <w:r>
        <w:t>a) Investitsiyalar, sanoat va s</w:t>
      </w:r>
      <w:r>
        <w:t>avdo vazirligining Farmatsevtika tarmog‘ini rivojlantirish agentligi tizimidagi “Dori vositalari, tibbiy</w:t>
      </w:r>
    </w:p>
    <w:p w:rsidR="005C77F7" w:rsidRDefault="00077D8F">
      <w:pPr>
        <w:ind w:left="10"/>
      </w:pPr>
      <w:r>
        <w:t>buyumlar va tibbiy texnika ekspertizasi va standartlashtirish davlat markazi” DUK Sog‘liqni saqlash vazirligi tizimiga o‘tkazilib, uning negizida davla</w:t>
      </w:r>
      <w:r>
        <w:t>t muassasasi shaklidagi Farmatsevtika mahsulotlari xavfsizligi markazi tashkil etilsin.</w:t>
      </w:r>
    </w:p>
    <w:p w:rsidR="005C77F7" w:rsidRDefault="00077D8F">
      <w:pPr>
        <w:ind w:left="667"/>
      </w:pPr>
      <w:r>
        <w:t>Bunda, Sog‘liqni saqlash vazirligi Farmatsevtika tarmog‘ini rivojlantirish agentligining dori vositalari, tibbiy buyumlar va tibbiy</w:t>
      </w:r>
    </w:p>
    <w:p w:rsidR="005C77F7" w:rsidRDefault="00077D8F">
      <w:pPr>
        <w:ind w:left="10"/>
      </w:pPr>
      <w:r>
        <w:t>texnikalarni davlat ro‘yxatidan o‘tkazish, sertifikatlashtirish, shuningdek, farmatsevtika faoliyatini litsenziyalash bilan bog‘liq vazifa va funksiyalarini bajarishga oid huquqlari, majburiyatlari va shartnomalari bo‘yicha huquqiy vorisi hisoblanadi; b) S</w:t>
      </w:r>
      <w:r>
        <w:t>og‘liqni saqlash vazirligi tizimida:</w:t>
      </w:r>
    </w:p>
    <w:p w:rsidR="005C77F7" w:rsidRDefault="00077D8F">
      <w:pPr>
        <w:ind w:left="667"/>
      </w:pPr>
      <w:r>
        <w:t>tibbiyot va farmatsevtika xodimlarining nazariy bilimlari, amaliy ko‘nikmalari, kasbiy mahoratini attestatsiyadan o‘tkazish va ularga</w:t>
      </w:r>
    </w:p>
    <w:p w:rsidR="005C77F7" w:rsidRDefault="00077D8F">
      <w:pPr>
        <w:ind w:left="10"/>
      </w:pPr>
      <w:r>
        <w:t>malaka toifalari berish funksiyalarini amalga oshiruvchi davlat muassasasi shaklidagi</w:t>
      </w:r>
      <w:r>
        <w:t xml:space="preserve"> Tibbiyot va farmatsevtika xodimlarining malakasini baholash markazi tashkil etilsin;</w:t>
      </w:r>
    </w:p>
    <w:p w:rsidR="005C77F7" w:rsidRDefault="00077D8F">
      <w:pPr>
        <w:ind w:left="667"/>
      </w:pPr>
      <w:r>
        <w:t>Litsenziyalash va akkreditatsiyalash boshqarmasi negizida tibbiy faoliyatni litsenziyalash va nodavlat tibbiyot tashkilotlarini</w:t>
      </w:r>
    </w:p>
    <w:p w:rsidR="005C77F7" w:rsidRDefault="00077D8F">
      <w:pPr>
        <w:ind w:left="10"/>
      </w:pPr>
      <w:r>
        <w:lastRenderedPageBreak/>
        <w:t>akkreditatsiyalash funksiyalarini amalga o</w:t>
      </w:r>
      <w:r>
        <w:t>shiruvchi davlat muassasasi shaklidagi Tibbiyot tashkilotlarini litsenziyalash va akkreditatsiyalash markazi tashkil etilsin.</w:t>
      </w:r>
    </w:p>
    <w:p w:rsidR="005C77F7" w:rsidRDefault="00077D8F">
      <w:pPr>
        <w:ind w:left="667"/>
      </w:pPr>
      <w:r>
        <w:t>Belgilansinki, Davlat tibbiy sug‘urtasi jamg‘armasi Sog‘liqni saqlash vazirligida akkreditatsiyadan o‘tgan nodavlat tibbiyot</w:t>
      </w:r>
    </w:p>
    <w:p w:rsidR="005C77F7" w:rsidRDefault="00077D8F">
      <w:pPr>
        <w:ind w:left="10"/>
      </w:pPr>
      <w:r>
        <w:t>tashk</w:t>
      </w:r>
      <w:r>
        <w:t>ilotlari bilan imtiyozli toifaga kiruvchi shaxslarga tibbiy xizmat ko‘rsatish bo‘yicha shartnomani qo‘shimcha talablarsiz imzolaydi.</w:t>
      </w:r>
    </w:p>
    <w:p w:rsidR="005C77F7" w:rsidRDefault="00077D8F">
      <w:pPr>
        <w:numPr>
          <w:ilvl w:val="0"/>
          <w:numId w:val="4"/>
        </w:numPr>
        <w:ind w:hanging="355"/>
      </w:pPr>
      <w:r>
        <w:t>Tibbiyot va farmatsevtika xodimlarining malakasini baholash markazi Toshkent shahri, Yashnobod tumani, Sultonali Mashhadiy</w:t>
      </w:r>
    </w:p>
    <w:p w:rsidR="005C77F7" w:rsidRDefault="00077D8F">
      <w:pPr>
        <w:ind w:left="10"/>
      </w:pPr>
      <w:r>
        <w:t>ko‘chasi, 197-uy manzilidagi binoga tekin foydalanish huquqi asosida joylashtirilsin.</w:t>
      </w:r>
    </w:p>
    <w:p w:rsidR="005C77F7" w:rsidRDefault="00077D8F">
      <w:pPr>
        <w:numPr>
          <w:ilvl w:val="0"/>
          <w:numId w:val="4"/>
        </w:numPr>
        <w:ind w:hanging="355"/>
      </w:pPr>
      <w:r>
        <w:t>Sog‘liqni saqlash vazirligi ikki oy muddatda qonunchilik hujjatlariga ushbu qarordan kelib chiqadigan o‘zgartirish va</w:t>
      </w:r>
    </w:p>
    <w:p w:rsidR="005C77F7" w:rsidRDefault="00077D8F">
      <w:pPr>
        <w:ind w:left="10"/>
      </w:pPr>
      <w:r>
        <w:t>qo‘shimchalar to‘g‘risida Vazirlar Mahkamasiga takli</w:t>
      </w:r>
      <w:r>
        <w:t>flar kiritsin.</w:t>
      </w:r>
    </w:p>
    <w:p w:rsidR="005C77F7" w:rsidRDefault="00077D8F">
      <w:pPr>
        <w:numPr>
          <w:ilvl w:val="0"/>
          <w:numId w:val="4"/>
        </w:numPr>
        <w:ind w:hanging="355"/>
      </w:pPr>
      <w:r>
        <w:t>Mazkur qarorning ijrosini samarali tashkil qilishga mas’ul va shaxsiy javobgar etib sog‘liqni saqlash vaziri A.Sh. Inoyatov</w:t>
      </w:r>
    </w:p>
    <w:p w:rsidR="005C77F7" w:rsidRDefault="00077D8F">
      <w:pPr>
        <w:ind w:left="10"/>
      </w:pPr>
      <w:r>
        <w:t>belgilansin.</w:t>
      </w:r>
    </w:p>
    <w:p w:rsidR="005C77F7" w:rsidRDefault="00077D8F">
      <w:pPr>
        <w:ind w:left="667"/>
      </w:pPr>
      <w:r>
        <w:t>Qaror ijrosini muhokama qilib borish, mas’ul tashkilotlar faoliyatini muvofiqlashtirish va nazorat qilis</w:t>
      </w:r>
      <w:r>
        <w:t>h O‘zbekiston Respublikasining</w:t>
      </w:r>
    </w:p>
    <w:p w:rsidR="005C77F7" w:rsidRDefault="00077D8F">
      <w:pPr>
        <w:spacing w:after="88"/>
        <w:ind w:left="10"/>
      </w:pPr>
      <w:r>
        <w:t>Bosh vaziri A.N. Aripov hamda O‘zbekiston Respublikasi Prezidentining maslahatchisi O.Q. Abduraxmonov zimmasiga yuklansin.</w:t>
      </w:r>
    </w:p>
    <w:p w:rsidR="005C77F7" w:rsidRDefault="00077D8F">
      <w:pPr>
        <w:spacing w:after="59" w:line="259" w:lineRule="auto"/>
        <w:ind w:left="0" w:firstLine="0"/>
        <w:jc w:val="right"/>
      </w:pPr>
      <w:r>
        <w:rPr>
          <w:b/>
        </w:rPr>
        <w:t>O‘zbekiston Respublikasi Prezidenti Sh. MIRZIYOYEV</w:t>
      </w:r>
    </w:p>
    <w:p w:rsidR="005C77F7" w:rsidRDefault="00077D8F">
      <w:pPr>
        <w:spacing w:after="0" w:line="265" w:lineRule="auto"/>
        <w:ind w:left="1228"/>
        <w:jc w:val="left"/>
      </w:pPr>
      <w:r>
        <w:rPr>
          <w:sz w:val="18"/>
        </w:rPr>
        <w:t>Toshkent sh.,</w:t>
      </w:r>
    </w:p>
    <w:p w:rsidR="005C77F7" w:rsidRDefault="00077D8F">
      <w:pPr>
        <w:spacing w:after="0" w:line="265" w:lineRule="auto"/>
        <w:ind w:left="1093"/>
        <w:jc w:val="left"/>
      </w:pPr>
      <w:r>
        <w:rPr>
          <w:sz w:val="18"/>
        </w:rPr>
        <w:t>2023-yil 20-iyun,</w:t>
      </w:r>
    </w:p>
    <w:p w:rsidR="005C77F7" w:rsidRDefault="00077D8F">
      <w:pPr>
        <w:spacing w:after="370" w:line="265" w:lineRule="auto"/>
        <w:ind w:left="1282"/>
        <w:jc w:val="left"/>
      </w:pPr>
      <w:r>
        <w:rPr>
          <w:sz w:val="18"/>
        </w:rPr>
        <w:t>PQ-197-son</w:t>
      </w:r>
    </w:p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95"/>
        <w:jc w:val="right"/>
      </w:pPr>
      <w:r>
        <w:rPr>
          <w:color w:val="000080"/>
          <w:sz w:val="18"/>
        </w:rPr>
        <w:t xml:space="preserve">20-iyundagi PQ-197-son </w:t>
      </w:r>
      <w:hyperlink r:id="rId23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1-ILOVA</w:t>
      </w:r>
    </w:p>
    <w:p w:rsidR="005C77F7" w:rsidRDefault="00077D8F">
      <w:pPr>
        <w:pStyle w:val="Heading2"/>
        <w:spacing w:after="71" w:line="259" w:lineRule="auto"/>
        <w:ind w:left="21"/>
        <w:jc w:val="center"/>
      </w:pPr>
      <w:r>
        <w:t>Sog‘liqni saqlash vazirligi faoliyatining ustuvor yo‘nalishlari</w:t>
      </w:r>
    </w:p>
    <w:p w:rsidR="005C77F7" w:rsidRDefault="00077D8F">
      <w:pPr>
        <w:numPr>
          <w:ilvl w:val="0"/>
          <w:numId w:val="5"/>
        </w:numPr>
        <w:ind w:hanging="291"/>
      </w:pPr>
      <w:r>
        <w:t xml:space="preserve">sog‘liqni saqlash sohasida yagona davlat siyosatini </w:t>
      </w:r>
      <w:r>
        <w:t>amalga oshirish, unda ishtirok etuvchi davlat organlarining ushbu</w:t>
      </w:r>
    </w:p>
    <w:p w:rsidR="005C77F7" w:rsidRDefault="00077D8F">
      <w:pPr>
        <w:ind w:left="10"/>
      </w:pPr>
      <w:r>
        <w:t>yo‘nalishdagi faoliyatini muvofiqlashtirish hamda mazkur sohalarda qonunchilikka rioya etilishi ustidan nazoratni amalga oshirish;</w:t>
      </w:r>
    </w:p>
    <w:p w:rsidR="005C77F7" w:rsidRDefault="00077D8F">
      <w:pPr>
        <w:numPr>
          <w:ilvl w:val="0"/>
          <w:numId w:val="5"/>
        </w:numPr>
        <w:ind w:hanging="291"/>
      </w:pPr>
      <w:r>
        <w:t>sohaga oid kompleks dasturlarni ishlab chiqish, sog‘liqni s</w:t>
      </w:r>
      <w:r>
        <w:t>aqlash sohasida faoliyat yuritadigan davlat va nodavlat tibbiyot</w:t>
      </w:r>
    </w:p>
    <w:p w:rsidR="005C77F7" w:rsidRDefault="00077D8F">
      <w:pPr>
        <w:ind w:left="10"/>
      </w:pPr>
      <w:r>
        <w:t>tashkilotlarini qo‘llab-quvvatlash;</w:t>
      </w:r>
    </w:p>
    <w:p w:rsidR="005C77F7" w:rsidRDefault="00077D8F">
      <w:pPr>
        <w:ind w:left="667" w:right="2182"/>
      </w:pPr>
      <w:r>
        <w:t>v) davlat tibbiy sug‘urtasi mexanizmlarini joriy etish orqali tibbiy xizmatlar sifati va manzilliligini oshirish; g) tibbiyot sohasini raqamlashtirish;</w:t>
      </w:r>
    </w:p>
    <w:p w:rsidR="005C77F7" w:rsidRDefault="00077D8F">
      <w:pPr>
        <w:numPr>
          <w:ilvl w:val="0"/>
          <w:numId w:val="6"/>
        </w:numPr>
        <w:ind w:hanging="247"/>
      </w:pPr>
      <w:r>
        <w:t>tibbiy ta’limni takomillashtirish, tibbiyot xodimlarining bilim va ko‘nikmalarini oshirish, baholash va ularning yuqori mas’uliyatini</w:t>
      </w:r>
    </w:p>
    <w:p w:rsidR="005C77F7" w:rsidRDefault="00077D8F">
      <w:pPr>
        <w:ind w:left="10"/>
      </w:pPr>
      <w:r>
        <w:t>ta’minlash bo‘yicha samarali tizimni shakllantirish;</w:t>
      </w:r>
    </w:p>
    <w:p w:rsidR="005C77F7" w:rsidRDefault="00077D8F">
      <w:pPr>
        <w:numPr>
          <w:ilvl w:val="0"/>
          <w:numId w:val="6"/>
        </w:numPr>
        <w:ind w:hanging="247"/>
      </w:pPr>
      <w:r>
        <w:t>sog‘liqni saqlash sohasiga investitsiyalarni keng jalb etish va xusus</w:t>
      </w:r>
      <w:r>
        <w:t>iy sektordagi tibbiy xizmatlar sifatini oshirish va ko‘lamini</w:t>
      </w:r>
    </w:p>
    <w:p w:rsidR="005C77F7" w:rsidRDefault="00077D8F">
      <w:pPr>
        <w:ind w:left="10"/>
      </w:pPr>
      <w:r>
        <w:t>kengaytirish;</w:t>
      </w:r>
    </w:p>
    <w:p w:rsidR="005C77F7" w:rsidRDefault="00077D8F">
      <w:pPr>
        <w:ind w:left="667"/>
      </w:pPr>
      <w:r>
        <w:t>j) aholi va tibbiyot tashkilotlarini sifatli va xavfsiz dori vositalari, tibbiy buyumlar bilan ta’minlash, sohada ta’sirchan jamoatchilik</w:t>
      </w:r>
    </w:p>
    <w:p w:rsidR="005C77F7" w:rsidRDefault="00077D8F">
      <w:pPr>
        <w:ind w:left="10"/>
      </w:pPr>
      <w:r>
        <w:t>nazoratini tashkil etish;</w:t>
      </w:r>
    </w:p>
    <w:p w:rsidR="005C77F7" w:rsidRDefault="00077D8F">
      <w:pPr>
        <w:ind w:left="667"/>
      </w:pPr>
      <w:r>
        <w:t>z) oziq-ovqat ma</w:t>
      </w:r>
      <w:r>
        <w:t>hsulotlari va iste’mol tovarlari xavfsizligi hamda sanitariya-epidemiologiya sohasida xavf-xatarlarni aniqlash,</w:t>
      </w:r>
    </w:p>
    <w:p w:rsidR="005C77F7" w:rsidRDefault="00077D8F">
      <w:pPr>
        <w:ind w:left="10"/>
      </w:pPr>
      <w:r>
        <w:t>baholash, yuqumli kasalliklarning epidemiologik nazoratini ta’minlash;</w:t>
      </w:r>
    </w:p>
    <w:p w:rsidR="005C77F7" w:rsidRDefault="00077D8F">
      <w:pPr>
        <w:ind w:left="667"/>
      </w:pPr>
      <w:r>
        <w:t>i) tibbiy yordamning samaradorligi, sifati va ommabopligini oshirish, shu</w:t>
      </w:r>
      <w:r>
        <w:t>ningdek, tibbiy xizmatlar sifatini standartlashtirish tizimini</w:t>
      </w:r>
    </w:p>
    <w:p w:rsidR="005C77F7" w:rsidRDefault="00077D8F">
      <w:pPr>
        <w:ind w:left="10"/>
      </w:pPr>
      <w:r>
        <w:t>shakllantirish, tashxis qo‘yish va davolashning yuqori texnologik usullarini joriy etish, patronaj xizmati va dispanserizatsiyaning samarali modellarini yaratish orqali kasalliklarni erta bosqi</w:t>
      </w:r>
      <w:r>
        <w:t>chda aniqlab, davolash va ularning oldini olish choralarini ko‘rish;</w:t>
      </w:r>
    </w:p>
    <w:p w:rsidR="005C77F7" w:rsidRDefault="00077D8F">
      <w:pPr>
        <w:numPr>
          <w:ilvl w:val="0"/>
          <w:numId w:val="7"/>
        </w:numPr>
        <w:ind w:hanging="270"/>
      </w:pPr>
      <w:r>
        <w:t>birlamchi tibbiy yordamni aholiga yanada yaqinlashtirish orqali ortiqcha vazndan xalos bo‘lish, to‘g‘ri ovqatlanish tamoyillariga</w:t>
      </w:r>
    </w:p>
    <w:p w:rsidR="005C77F7" w:rsidRDefault="00077D8F">
      <w:pPr>
        <w:ind w:left="10"/>
      </w:pPr>
      <w:r>
        <w:t>rioya etish, jismoniy faollikni oshirish, infarkt, insult</w:t>
      </w:r>
      <w:r>
        <w:t>, qandli diabet, onkologiya kabi kasalliklarning oldini olish;</w:t>
      </w:r>
    </w:p>
    <w:p w:rsidR="005C77F7" w:rsidRDefault="00077D8F">
      <w:pPr>
        <w:numPr>
          <w:ilvl w:val="0"/>
          <w:numId w:val="7"/>
        </w:numPr>
        <w:ind w:hanging="270"/>
      </w:pPr>
      <w:r>
        <w:t>xotin-qizlar va bolalarga ko‘rsatiladigan tibbiy yordamni rivojlantirish, zamonaviy skrining dasturlari va reproduktiv</w:t>
      </w:r>
    </w:p>
    <w:p w:rsidR="005C77F7" w:rsidRDefault="00077D8F">
      <w:pPr>
        <w:spacing w:after="136"/>
        <w:ind w:left="10"/>
      </w:pPr>
      <w:r>
        <w:t>texnologiyalarni joriy etish asosida onalik va bolalikni muhofaza qilish tizimini yanada takomillashtirish.</w:t>
      </w:r>
    </w:p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95"/>
        <w:jc w:val="right"/>
      </w:pPr>
      <w:r>
        <w:rPr>
          <w:color w:val="000080"/>
          <w:sz w:val="18"/>
        </w:rPr>
        <w:t xml:space="preserve">20-iyundagi PQ-197-son </w:t>
      </w:r>
      <w:hyperlink r:id="rId24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2-ILOVA</w:t>
      </w:r>
    </w:p>
    <w:p w:rsidR="005C77F7" w:rsidRDefault="00077D8F">
      <w:pPr>
        <w:spacing w:after="71" w:line="259" w:lineRule="auto"/>
        <w:ind w:left="21" w:right="3"/>
        <w:jc w:val="center"/>
      </w:pPr>
      <w:r>
        <w:rPr>
          <w:b/>
          <w:color w:val="000080"/>
        </w:rPr>
        <w:t>Sog‘liqni saqlash vazirligi tizimidagi muassasalarni qayta tashkil qilish</w:t>
      </w:r>
    </w:p>
    <w:p w:rsidR="005C77F7" w:rsidRDefault="00077D8F">
      <w:pPr>
        <w:pStyle w:val="Heading1"/>
        <w:ind w:right="7"/>
      </w:pPr>
      <w:r>
        <w:t>DASTURI</w:t>
      </w:r>
    </w:p>
    <w:tbl>
      <w:tblPr>
        <w:tblStyle w:val="TableGrid"/>
        <w:tblW w:w="11691" w:type="dxa"/>
        <w:tblInd w:w="6" w:type="dxa"/>
        <w:tblCellMar>
          <w:top w:w="94" w:type="dxa"/>
          <w:left w:w="54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348"/>
        <w:gridCol w:w="2857"/>
        <w:gridCol w:w="3217"/>
        <w:gridCol w:w="5269"/>
      </w:tblGrid>
      <w:tr w:rsidR="005C77F7">
        <w:trPr>
          <w:trHeight w:val="46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firstLine="0"/>
            </w:pPr>
            <w:r>
              <w:rPr>
                <w:b/>
              </w:rPr>
              <w:t>T/r</w:t>
            </w:r>
          </w:p>
        </w:tc>
        <w:tc>
          <w:tcPr>
            <w:tcW w:w="2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rPr>
                <w:b/>
              </w:rPr>
              <w:t>Tashkilotning amaldagi to‘liq</w:t>
            </w:r>
          </w:p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(rasmiy) nomi</w:t>
            </w:r>
          </w:p>
        </w:tc>
        <w:tc>
          <w:tcPr>
            <w:tcW w:w="3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0" w:firstLine="0"/>
              <w:jc w:val="left"/>
            </w:pPr>
            <w:r>
              <w:rPr>
                <w:b/>
              </w:rPr>
              <w:t>Tashkilotning taklif qilinayotgan</w:t>
            </w:r>
          </w:p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(rasmiy) nomi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rPr>
                <w:b/>
              </w:rPr>
              <w:t>Qayta tashkil qilinayotgan tashkilotning faoliyatiga oid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qoidalar va izohlar</w:t>
            </w:r>
          </w:p>
        </w:tc>
      </w:tr>
    </w:tbl>
    <w:p w:rsidR="005C77F7" w:rsidRDefault="00077D8F">
      <w:pPr>
        <w:spacing w:after="0" w:line="259" w:lineRule="auto"/>
        <w:ind w:left="7772" w:firstLine="0"/>
        <w:jc w:val="left"/>
      </w:pPr>
      <w:r>
        <w:rPr>
          <w:color w:val="000080"/>
          <w:sz w:val="18"/>
        </w:rPr>
        <w:t>O‘zbekiston Respublikasi Prezidentining 2023-yil</w:t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9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2609"/>
        <w:gridCol w:w="248"/>
        <w:gridCol w:w="1468"/>
        <w:gridCol w:w="595"/>
        <w:gridCol w:w="1153"/>
        <w:gridCol w:w="5269"/>
      </w:tblGrid>
      <w:tr w:rsidR="005C77F7">
        <w:trPr>
          <w:trHeight w:val="744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1.</w:t>
            </w:r>
          </w:p>
        </w:tc>
        <w:tc>
          <w:tcPr>
            <w:tcW w:w="2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33" w:lineRule="auto"/>
              <w:ind w:left="42" w:right="-209" w:firstLine="240"/>
            </w:pPr>
            <w:r>
              <w:t>“Dori vositalari, tibbiy buyumlar va tibbiy texnika</w:t>
            </w:r>
          </w:p>
          <w:p w:rsidR="005C77F7" w:rsidRDefault="00077D8F">
            <w:pPr>
              <w:spacing w:after="0" w:line="259" w:lineRule="auto"/>
              <w:ind w:left="42" w:right="-205" w:firstLine="0"/>
              <w:jc w:val="left"/>
            </w:pPr>
            <w:r>
              <w:t>ekspertizasi va standartlashtirish davlat markazi” DUK</w:t>
            </w:r>
          </w:p>
        </w:tc>
        <w:tc>
          <w:tcPr>
            <w:tcW w:w="2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42" w:firstLine="240"/>
              <w:jc w:val="left"/>
            </w:pPr>
            <w:r>
              <w:t>Farmatsevtika xavfsizligi markazi</w:t>
            </w:r>
          </w:p>
        </w:tc>
        <w:tc>
          <w:tcPr>
            <w:tcW w:w="11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65" w:firstLine="0"/>
            </w:pPr>
            <w:r>
              <w:t>mahsulotlari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8"/>
              </w:numPr>
              <w:spacing w:after="0" w:line="233" w:lineRule="auto"/>
              <w:ind w:right="38" w:firstLine="240"/>
            </w:pPr>
            <w:r>
              <w:t>dori vositalari, tibbiy buyumlar va tibbiy texnikani davlatro‘yxatidan o‘tkazish, standartlashtirish, sertifikatlashtirish, texnik jihatdan tartibga solish, shuningdek, farmatsevtika faoliyatini litsenziyalash yo‘li bilan davlat tomonidan boshqarishni, pos</w:t>
            </w:r>
            <w:r>
              <w:t>tmarketing nazoratini amalga oshirishni ta’minlaydi;</w:t>
            </w:r>
          </w:p>
          <w:p w:rsidR="005C77F7" w:rsidRDefault="00077D8F">
            <w:pPr>
              <w:numPr>
                <w:ilvl w:val="0"/>
                <w:numId w:val="8"/>
              </w:numPr>
              <w:spacing w:after="0" w:line="233" w:lineRule="auto"/>
              <w:ind w:right="38" w:firstLine="240"/>
            </w:pPr>
            <w:r>
              <w:t>dori vositalari, tibbiy buyumlar va tibbiy texnika sohasidagi normativ-huquqiy hujjatlarni, texnik jihatdan tartibga solish sohasidagi normativ hujjatlarni ishlab chiqadi;</w:t>
            </w:r>
          </w:p>
          <w:p w:rsidR="005C77F7" w:rsidRDefault="00077D8F">
            <w:pPr>
              <w:spacing w:after="63" w:line="259" w:lineRule="auto"/>
              <w:ind w:left="282" w:firstLine="0"/>
              <w:jc w:val="left"/>
            </w:pPr>
            <w:r>
              <w:t>v) davlat farmakopeyasini ishla</w:t>
            </w:r>
            <w:r>
              <w:t>b chiqadi;</w:t>
            </w:r>
          </w:p>
          <w:p w:rsidR="005C77F7" w:rsidRDefault="00077D8F">
            <w:pPr>
              <w:spacing w:after="0" w:line="240" w:lineRule="auto"/>
              <w:ind w:left="42" w:right="38" w:firstLine="240"/>
            </w:pPr>
            <w:r>
              <w:t xml:space="preserve">g ) </w:t>
            </w:r>
            <w:r>
              <w:t>tibbiyot mahsulotlarini sertifikatlashtiruvchi markaziy organ sifatida respublikadagi dori vositalari, tibbiy buyumlar va tibbiy texnikani sertifikatlashtirish organlari va sinov laboratoriyalari faoliyatini muvofiqlashtiradi va nazorat qiladi;</w:t>
            </w:r>
          </w:p>
          <w:p w:rsidR="005C77F7" w:rsidRDefault="00077D8F">
            <w:pPr>
              <w:numPr>
                <w:ilvl w:val="0"/>
                <w:numId w:val="9"/>
              </w:numPr>
              <w:spacing w:after="0" w:line="233" w:lineRule="auto"/>
              <w:ind w:right="23" w:firstLine="240"/>
              <w:jc w:val="left"/>
            </w:pPr>
            <w:r>
              <w:t>tibbiyot am</w:t>
            </w:r>
            <w:r>
              <w:t>aliyotida qo‘llanilishiga ruxsat etilgan giyohvandlik vositalari, psixotrop moddalar va prekursorlarni realizatsiya qilish, berish, taqsimlash, saqlash hamda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hisobga olish tartibini ishlab chiqadi;</w:t>
            </w:r>
          </w:p>
          <w:p w:rsidR="005C77F7" w:rsidRDefault="00077D8F">
            <w:pPr>
              <w:numPr>
                <w:ilvl w:val="0"/>
                <w:numId w:val="9"/>
              </w:numPr>
              <w:spacing w:after="0" w:line="259" w:lineRule="auto"/>
              <w:ind w:right="23" w:firstLine="240"/>
              <w:jc w:val="left"/>
            </w:pPr>
            <w:r>
              <w:t>farmakologik nazoratni amalga oshiradi;</w:t>
            </w:r>
          </w:p>
          <w:p w:rsidR="005C77F7" w:rsidRDefault="00077D8F">
            <w:pPr>
              <w:spacing w:after="0" w:line="233" w:lineRule="auto"/>
              <w:ind w:left="42" w:firstLine="240"/>
            </w:pPr>
            <w:r>
              <w:t>j) tibbiy buyumlar</w:t>
            </w:r>
            <w:r>
              <w:t xml:space="preserve"> va tibbiy texnikaning sifat nazorati borasida metrologiya tekshiruvlarini tashkillashtiradi;</w:t>
            </w:r>
          </w:p>
          <w:p w:rsidR="005C77F7" w:rsidRDefault="00077D8F">
            <w:pPr>
              <w:spacing w:after="0" w:line="233" w:lineRule="auto"/>
              <w:ind w:left="42" w:right="43" w:firstLine="240"/>
            </w:pPr>
            <w:r>
              <w:t>z) tibbiyot amaliyotida qo‘llashga ruxsat etilgan dori vositalari, tibbiy buyumlar va tibbiy texnika davlat reyestrini yuritadi;</w:t>
            </w:r>
          </w:p>
          <w:p w:rsidR="005C77F7" w:rsidRDefault="00077D8F">
            <w:pPr>
              <w:spacing w:after="0" w:line="233" w:lineRule="auto"/>
              <w:ind w:left="42" w:firstLine="240"/>
            </w:pPr>
            <w:r>
              <w:t>i) huquqni muhofaza qilish organl</w:t>
            </w:r>
            <w:r>
              <w:t>arining murojaatlari bo‘yicha farmatsevtika mahsulotlarini ekspertizadan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o‘tkazishni ta’minlaydi;</w:t>
            </w:r>
          </w:p>
          <w:p w:rsidR="005C77F7" w:rsidRDefault="00077D8F">
            <w:pPr>
              <w:spacing w:after="0" w:line="259" w:lineRule="auto"/>
              <w:ind w:left="42" w:right="40" w:firstLine="240"/>
            </w:pPr>
            <w:r>
              <w:t>k) dori vositalari, tibbiy buyumlar va tibbiy texnikaning zararli ta’sirini tasdiqlovchi holatlar mavjud bo‘lgan taqdirda, ularning ishlab chiqarilishini, tayyorlanishini, import qilinishini, realizatsiya qilinishini belgilangan tartibda to‘xtatib turish c</w:t>
            </w:r>
            <w:r>
              <w:t>horasini ko‘radi.</w:t>
            </w:r>
          </w:p>
        </w:tc>
      </w:tr>
      <w:tr w:rsidR="005C77F7">
        <w:trPr>
          <w:trHeight w:val="3661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2.</w:t>
            </w:r>
          </w:p>
        </w:tc>
        <w:tc>
          <w:tcPr>
            <w:tcW w:w="2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884"/>
                <w:tab w:val="right" w:pos="28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Litsenziyalash </w:t>
            </w:r>
            <w:r>
              <w:tab/>
              <w:t>va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akkreditatsiyalash boshqarmasi</w:t>
            </w:r>
          </w:p>
        </w:tc>
        <w:tc>
          <w:tcPr>
            <w:tcW w:w="32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618"/>
                <w:tab w:val="right" w:pos="321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Tibbiyot </w:t>
            </w:r>
            <w:r>
              <w:tab/>
              <w:t>tashkilotlarini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litsenziyalash va akkreditatsiyalash markazi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0"/>
              </w:numPr>
              <w:spacing w:after="0" w:line="259" w:lineRule="auto"/>
              <w:ind w:right="39" w:firstLine="240"/>
            </w:pPr>
            <w:r>
              <w:t xml:space="preserve">) tibbiyot </w:t>
            </w:r>
            <w:r>
              <w:tab/>
              <w:t xml:space="preserve">tashkilotlarini </w:t>
            </w:r>
            <w:r>
              <w:tab/>
              <w:t xml:space="preserve">litsenziyalash </w:t>
            </w:r>
            <w:r>
              <w:tab/>
              <w:t>va</w:t>
            </w:r>
          </w:p>
          <w:p w:rsidR="005C77F7" w:rsidRDefault="00077D8F">
            <w:pPr>
              <w:spacing w:after="63" w:line="259" w:lineRule="auto"/>
              <w:ind w:left="42" w:firstLine="0"/>
              <w:jc w:val="left"/>
            </w:pPr>
            <w:r>
              <w:t>akkreditatsiyalashni ta’minlaydi;</w:t>
            </w:r>
          </w:p>
          <w:p w:rsidR="005C77F7" w:rsidRDefault="00077D8F">
            <w:pPr>
              <w:numPr>
                <w:ilvl w:val="0"/>
                <w:numId w:val="10"/>
              </w:numPr>
              <w:spacing w:after="0" w:line="243" w:lineRule="auto"/>
              <w:ind w:right="39" w:firstLine="240"/>
            </w:pPr>
            <w:r>
              <w:t xml:space="preserve">) </w:t>
            </w:r>
            <w:r>
              <w:t>tibbiyot tashkilotlarini litsenziyalash va akkreditatsiyalashda ilg‘or xalqaro tajribaga asoslangan talablarni ishlab chiqadi;</w:t>
            </w:r>
          </w:p>
          <w:p w:rsidR="005C77F7" w:rsidRDefault="00077D8F">
            <w:pPr>
              <w:spacing w:after="0" w:line="233" w:lineRule="auto"/>
              <w:ind w:left="42" w:firstLine="240"/>
            </w:pPr>
            <w:r>
              <w:t>v) litsenziatlarning tibbiy xizmatlar sifati, litsenziya talab va shartlari nazoratini amalga oshiradi;</w:t>
            </w:r>
          </w:p>
          <w:p w:rsidR="005C77F7" w:rsidRDefault="00077D8F">
            <w:pPr>
              <w:spacing w:after="0" w:line="233" w:lineRule="auto"/>
              <w:ind w:left="42" w:firstLine="240"/>
            </w:pPr>
            <w:r>
              <w:t>g) tibbiyotning nodavlat sektorini davlat tomonidan qo‘llabquvvatlashning zamonaviy mexanizmlarini hamda barqaror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rivojlantirish strategiyasini ishlab chiqadi;</w:t>
            </w:r>
          </w:p>
          <w:p w:rsidR="005C77F7" w:rsidRDefault="00077D8F">
            <w:pPr>
              <w:numPr>
                <w:ilvl w:val="0"/>
                <w:numId w:val="11"/>
              </w:numPr>
              <w:spacing w:after="0" w:line="233" w:lineRule="auto"/>
              <w:ind w:right="19" w:firstLine="240"/>
            </w:pPr>
            <w:r>
              <w:t>nodavlat tibbiyot tashkilotlarini xalqaro tan olingan akkreditatsiyadan o‘tkazishda qatnashadi v</w:t>
            </w:r>
            <w:r>
              <w:t>a ularni qo‘llabquvvatlaydi;</w:t>
            </w:r>
          </w:p>
          <w:p w:rsidR="005C77F7" w:rsidRDefault="00077D8F">
            <w:pPr>
              <w:numPr>
                <w:ilvl w:val="0"/>
                <w:numId w:val="11"/>
              </w:numPr>
              <w:spacing w:after="0" w:line="233" w:lineRule="auto"/>
              <w:ind w:right="19" w:firstLine="240"/>
            </w:pPr>
            <w:r>
              <w:t>xalqaro tan olingan akkreditatsiya tashkilotlarini jalb qilish orqali mahalliy tibbiy xizmatlar sifatini oshiradi va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“xavfsiz tibbiyot” standartlarini joriy qiladi.</w:t>
            </w:r>
          </w:p>
        </w:tc>
      </w:tr>
      <w:tr w:rsidR="005C77F7">
        <w:trPr>
          <w:trHeight w:val="2341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3.</w:t>
            </w:r>
          </w:p>
        </w:tc>
        <w:tc>
          <w:tcPr>
            <w:tcW w:w="2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right="45" w:firstLine="240"/>
            </w:pPr>
            <w:r>
              <w:t>Chilonzor Abu Ali ibn Sino nomidagi Jamoat salomatligi texnikumi</w:t>
            </w:r>
          </w:p>
        </w:tc>
        <w:tc>
          <w:tcPr>
            <w:tcW w:w="32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82" w:firstLine="0"/>
              <w:jc w:val="left"/>
            </w:pPr>
            <w:r>
              <w:t>Hamshiralar akademiyasi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2"/>
              </w:numPr>
              <w:spacing w:after="0" w:line="233" w:lineRule="auto"/>
              <w:ind w:right="19" w:firstLine="240"/>
            </w:pPr>
            <w:r>
              <w:t>oliy va professional ma’lumotli hamshiralarni tayyorlaydi, malakasini oshiradi va qayta tayyorlashni amalga oshiradi;</w:t>
            </w:r>
          </w:p>
          <w:p w:rsidR="005C77F7" w:rsidRDefault="00077D8F">
            <w:pPr>
              <w:numPr>
                <w:ilvl w:val="0"/>
                <w:numId w:val="12"/>
              </w:numPr>
              <w:spacing w:after="0" w:line="233" w:lineRule="auto"/>
              <w:ind w:right="19" w:firstLine="240"/>
            </w:pPr>
            <w:r>
              <w:t>oliy va professional ma’lumotli tibbiyot hamshira</w:t>
            </w:r>
            <w:r>
              <w:t>larini tayyorlash bo‘yicha o‘quv-metodik hujjatlarni ishlab chiqadi;</w:t>
            </w:r>
          </w:p>
          <w:p w:rsidR="005C77F7" w:rsidRDefault="00077D8F">
            <w:pPr>
              <w:spacing w:after="0" w:line="233" w:lineRule="auto"/>
              <w:ind w:left="42" w:firstLine="240"/>
            </w:pPr>
            <w:r>
              <w:t>v) hamshiralik ishini takomillashtirish bo‘yicha xalqaro aloqalarni yo‘lga qo‘yadi;</w:t>
            </w:r>
          </w:p>
          <w:p w:rsidR="005C77F7" w:rsidRDefault="00077D8F">
            <w:pPr>
              <w:spacing w:after="63" w:line="259" w:lineRule="auto"/>
              <w:ind w:left="0" w:right="43" w:firstLine="0"/>
              <w:jc w:val="right"/>
            </w:pPr>
            <w:r>
              <w:t>g) davlat va nodavlat professional tibbiy ta’lim tashkilotlari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 xml:space="preserve">maxsus </w:t>
            </w:r>
            <w:r>
              <w:tab/>
              <w:t xml:space="preserve">fan </w:t>
            </w:r>
            <w:r>
              <w:tab/>
              <w:t xml:space="preserve">o‘qituvchilarining </w:t>
            </w:r>
            <w:r>
              <w:tab/>
              <w:t>malakas</w:t>
            </w:r>
            <w:r>
              <w:t xml:space="preserve">ini </w:t>
            </w:r>
            <w:r>
              <w:tab/>
              <w:t>oshirishda qatnashadi.</w:t>
            </w:r>
          </w:p>
        </w:tc>
      </w:tr>
      <w:tr w:rsidR="005C77F7">
        <w:trPr>
          <w:trHeight w:val="115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4.</w:t>
            </w:r>
          </w:p>
        </w:tc>
        <w:tc>
          <w:tcPr>
            <w:tcW w:w="2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82" w:firstLine="0"/>
              <w:jc w:val="left"/>
            </w:pPr>
            <w:r>
              <w:t>Tibbiyot kollejlari (27 ta)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42" w:firstLine="0"/>
            </w:pPr>
            <w:r>
              <w:t>salomatligi texni</w:t>
            </w:r>
          </w:p>
        </w:tc>
        <w:tc>
          <w:tcPr>
            <w:tcW w:w="174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-1186" w:right="42" w:firstLine="0"/>
              <w:jc w:val="right"/>
            </w:pPr>
            <w:r>
              <w:t>Abu Ali ibn Sino nomidagi Jamoat</w:t>
            </w:r>
          </w:p>
          <w:p w:rsidR="005C77F7" w:rsidRDefault="00077D8F">
            <w:pPr>
              <w:spacing w:after="0" w:line="259" w:lineRule="auto"/>
              <w:ind w:left="-61" w:firstLine="0"/>
              <w:jc w:val="left"/>
            </w:pPr>
            <w:r>
              <w:t>kumlari (27 ta).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3"/>
              </w:numPr>
              <w:spacing w:after="0" w:line="233" w:lineRule="auto"/>
              <w:ind w:right="21" w:firstLine="240"/>
            </w:pPr>
            <w:r>
              <w:t>umumiy amaliyot hamshirasi hamda ixtisoslashgan hamshiralarni tayyorlaydi;</w:t>
            </w:r>
          </w:p>
          <w:p w:rsidR="005C77F7" w:rsidRDefault="00077D8F">
            <w:pPr>
              <w:numPr>
                <w:ilvl w:val="0"/>
                <w:numId w:val="13"/>
              </w:numPr>
              <w:spacing w:after="0" w:line="259" w:lineRule="auto"/>
              <w:ind w:right="21" w:firstLine="240"/>
            </w:pPr>
            <w:r>
              <w:t>xorijiy davlatlarning tibbiyot kollejlari bilan hamkorlikda qo‘shma ta’lim dasturlari asosida o‘rta bo‘g‘in tibbiyot xodimlarini tayyorlaydi.</w:t>
            </w:r>
          </w:p>
        </w:tc>
      </w:tr>
      <w:tr w:rsidR="005C77F7">
        <w:trPr>
          <w:trHeight w:val="69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5.</w:t>
            </w:r>
          </w:p>
        </w:tc>
        <w:tc>
          <w:tcPr>
            <w:tcW w:w="2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“Xaridlar markazi” davlat muassasasi</w:t>
            </w:r>
          </w:p>
        </w:tc>
        <w:tc>
          <w:tcPr>
            <w:tcW w:w="1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282" w:firstLine="0"/>
              <w:jc w:val="left"/>
            </w:pPr>
            <w:r>
              <w:t xml:space="preserve">“Xaridlar 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muassasasi</w:t>
            </w:r>
          </w:p>
        </w:tc>
        <w:tc>
          <w:tcPr>
            <w:tcW w:w="174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right" w:pos="1749"/>
              </w:tabs>
              <w:spacing w:after="0" w:line="259" w:lineRule="auto"/>
              <w:ind w:left="0" w:firstLine="0"/>
              <w:jc w:val="left"/>
            </w:pPr>
            <w:r>
              <w:t xml:space="preserve">markazi” </w:t>
            </w:r>
            <w:r>
              <w:tab/>
              <w:t>davlat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right="41" w:firstLine="240"/>
            </w:pPr>
            <w:r>
              <w:t>“Xaridlar markazi” davlat muassasasi etib qayta tashkil etiladi, uning vazifa va funksiyalari saqlab qolinib, Sog‘liqni saqlash vazirligi tizimida faoliyat yuritadi.</w:t>
            </w:r>
          </w:p>
        </w:tc>
      </w:tr>
      <w:tr w:rsidR="005C77F7">
        <w:trPr>
          <w:trHeight w:val="69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6.</w:t>
            </w:r>
          </w:p>
        </w:tc>
        <w:tc>
          <w:tcPr>
            <w:tcW w:w="28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82" w:firstLine="0"/>
              <w:jc w:val="left"/>
            </w:pPr>
            <w:r>
              <w:t>“IT-Med” MChJ</w:t>
            </w:r>
          </w:p>
        </w:tc>
        <w:tc>
          <w:tcPr>
            <w:tcW w:w="321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82" w:firstLine="0"/>
              <w:jc w:val="left"/>
            </w:pPr>
            <w:r>
              <w:t>“IT-Med” davlat muassasasi</w:t>
            </w:r>
          </w:p>
        </w:tc>
        <w:tc>
          <w:tcPr>
            <w:tcW w:w="5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right="42" w:firstLine="240"/>
            </w:pPr>
            <w:r>
              <w:t>“IT-Med” davlat muassasasi etib qayta tashkil etiladi, uning vazifa va funksiyalari saqlab qolinib, Sog‘liqni saqlash vazirligi tizimida faoliyat yuritadi.</w:t>
            </w:r>
          </w:p>
        </w:tc>
      </w:tr>
    </w:tbl>
    <w:p w:rsidR="005C77F7" w:rsidRDefault="00077D8F">
      <w:pPr>
        <w:spacing w:line="259" w:lineRule="auto"/>
        <w:ind w:left="7723" w:right="54"/>
        <w:jc w:val="center"/>
      </w:pPr>
      <w:r>
        <w:rPr>
          <w:color w:val="000080"/>
          <w:sz w:val="18"/>
        </w:rPr>
        <w:t xml:space="preserve">20-iyundagi PQ-197-son </w:t>
      </w:r>
      <w:hyperlink r:id="rId25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line="259" w:lineRule="auto"/>
        <w:ind w:left="7723"/>
        <w:jc w:val="center"/>
      </w:pPr>
      <w:r>
        <w:rPr>
          <w:color w:val="000080"/>
          <w:sz w:val="18"/>
        </w:rPr>
        <w:t>3-ILOVA</w:t>
      </w:r>
    </w:p>
    <w:tbl>
      <w:tblPr>
        <w:tblStyle w:val="TableGrid"/>
        <w:tblpPr w:vertAnchor="page" w:horzAnchor="page" w:tblpX="270" w:tblpY="14086"/>
        <w:tblOverlap w:val="never"/>
        <w:tblW w:w="11355" w:type="dxa"/>
        <w:tblInd w:w="0" w:type="dxa"/>
        <w:tblCellMar>
          <w:top w:w="94" w:type="dxa"/>
          <w:left w:w="54" w:type="dxa"/>
          <w:bottom w:w="44" w:type="dxa"/>
          <w:right w:w="49" w:type="dxa"/>
        </w:tblCellMar>
        <w:tblLook w:val="04A0" w:firstRow="1" w:lastRow="0" w:firstColumn="1" w:lastColumn="0" w:noHBand="0" w:noVBand="1"/>
      </w:tblPr>
      <w:tblGrid>
        <w:gridCol w:w="732"/>
        <w:gridCol w:w="192"/>
        <w:gridCol w:w="996"/>
        <w:gridCol w:w="168"/>
        <w:gridCol w:w="168"/>
        <w:gridCol w:w="1056"/>
        <w:gridCol w:w="660"/>
        <w:gridCol w:w="444"/>
        <w:gridCol w:w="168"/>
        <w:gridCol w:w="840"/>
        <w:gridCol w:w="864"/>
        <w:gridCol w:w="168"/>
        <w:gridCol w:w="408"/>
        <w:gridCol w:w="648"/>
        <w:gridCol w:w="1104"/>
        <w:gridCol w:w="168"/>
        <w:gridCol w:w="168"/>
        <w:gridCol w:w="2149"/>
        <w:gridCol w:w="252"/>
      </w:tblGrid>
      <w:tr w:rsidR="005C77F7">
        <w:trPr>
          <w:trHeight w:val="456"/>
        </w:trPr>
        <w:tc>
          <w:tcPr>
            <w:tcW w:w="732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81" w:type="dxa"/>
            <w:gridSpan w:val="5"/>
            <w:vMerge w:val="restart"/>
            <w:tcBorders>
              <w:top w:val="single" w:sz="5" w:space="0" w:color="000000"/>
              <w:left w:val="dashed" w:sz="5" w:space="0" w:color="000000"/>
              <w:bottom w:val="dashed" w:sz="10" w:space="0" w:color="000000"/>
              <w:right w:val="dashed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Sanitar</w:t>
            </w:r>
            <w:r>
              <w:t>iya-epidemiologiya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hay’ati</w:t>
            </w:r>
          </w:p>
        </w:tc>
        <w:tc>
          <w:tcPr>
            <w:tcW w:w="660" w:type="dxa"/>
            <w:tcBorders>
              <w:top w:val="nil"/>
              <w:left w:val="dashed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9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10" w:firstLine="0"/>
              <w:jc w:val="center"/>
            </w:pPr>
            <w:r>
              <w:t>O‘zbekiston Respublikasi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Sog‘liqni saqlash vazirligi huzuridagi Sanitariyaepidemiologik osoyishtalik va jamoat salomatligi qo‘mitasi</w:t>
            </w:r>
          </w:p>
        </w:tc>
        <w:tc>
          <w:tcPr>
            <w:tcW w:w="648" w:type="dxa"/>
            <w:tcBorders>
              <w:top w:val="nil"/>
              <w:left w:val="single" w:sz="5" w:space="0" w:color="000000"/>
              <w:bottom w:val="dashed" w:sz="5" w:space="0" w:color="000000"/>
              <w:right w:val="dashed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9" w:type="dxa"/>
            <w:gridSpan w:val="4"/>
            <w:vMerge w:val="restart"/>
            <w:tcBorders>
              <w:top w:val="single" w:sz="5" w:space="0" w:color="000000"/>
              <w:left w:val="dashed" w:sz="5" w:space="0" w:color="000000"/>
              <w:bottom w:val="dashed" w:sz="10" w:space="0" w:color="000000"/>
              <w:right w:val="dashed" w:sz="5" w:space="0" w:color="000000"/>
            </w:tcBorders>
          </w:tcPr>
          <w:p w:rsidR="005C77F7" w:rsidRDefault="00077D8F">
            <w:pPr>
              <w:spacing w:after="0" w:line="233" w:lineRule="auto"/>
              <w:ind w:left="0" w:right="4" w:firstLine="0"/>
            </w:pPr>
            <w:r>
              <w:t>O‘zbekiston Respublikasi Prezidenti Administratsiyasi huzuridagi Tibbiyot bosh boshqarmasi, Mudofaa vazirligi, Ichki ishlar vazirligi, Milliy gvardiya,</w:t>
            </w:r>
          </w:p>
          <w:p w:rsidR="005C77F7" w:rsidRDefault="00077D8F">
            <w:pPr>
              <w:spacing w:after="0" w:line="259" w:lineRule="auto"/>
              <w:ind w:left="0" w:right="2" w:firstLine="0"/>
            </w:pPr>
            <w:r>
              <w:t>Davlat xavfsizlik xizmati, “Navoiy KMK” AJ, “O‘zbekiston temir yo‘llari” AJning sanitariya-epidemiologiy</w:t>
            </w:r>
            <w:r>
              <w:t>a xizmatlari</w:t>
            </w:r>
          </w:p>
        </w:tc>
        <w:tc>
          <w:tcPr>
            <w:tcW w:w="252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14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dashed" w:sz="5" w:space="0" w:color="000000"/>
              <w:bottom w:val="dashed" w:sz="10" w:space="0" w:color="000000"/>
              <w:right w:val="dashed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" w:type="dxa"/>
            <w:vMerge w:val="restart"/>
            <w:tcBorders>
              <w:top w:val="dashed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dashed" w:sz="5" w:space="0" w:color="000000"/>
              <w:bottom w:val="dashed" w:sz="10" w:space="0" w:color="000000"/>
              <w:right w:val="dashed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81" w:type="dxa"/>
            <w:gridSpan w:val="5"/>
            <w:tcBorders>
              <w:top w:val="dashed" w:sz="10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52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89" w:type="dxa"/>
            <w:gridSpan w:val="4"/>
            <w:tcBorders>
              <w:top w:val="dashed" w:sz="10" w:space="0" w:color="000000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8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7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192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12" w:firstLine="0"/>
              <w:jc w:val="center"/>
            </w:pPr>
            <w:r>
              <w:t>Milliy referens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11" w:firstLine="0"/>
              <w:jc w:val="center"/>
            </w:pPr>
            <w:r>
              <w:t>Respublika OITSga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8" w:firstLine="0"/>
              <w:jc w:val="center"/>
            </w:pPr>
            <w:r>
              <w:t>Respublika o‘lat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Respublika dezinfeksiya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Fuqaro aviatsiyasi obyektlarida sanitariya-</w:t>
            </w:r>
          </w:p>
        </w:tc>
      </w:tr>
      <w:tr w:rsidR="005C77F7">
        <w:trPr>
          <w:trHeight w:val="462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C77F7" w:rsidRDefault="00077D8F">
      <w:pPr>
        <w:pStyle w:val="Heading2"/>
        <w:spacing w:after="90"/>
        <w:ind w:left="2453"/>
      </w:pPr>
      <w:r>
        <w:t>O‘zbekiston Respublikasi Sog‘liqni saqlash vazirligining tashkiliy tuzilmasi</w:t>
      </w:r>
    </w:p>
    <w:p w:rsidR="005C77F7" w:rsidRDefault="00077D8F">
      <w:pPr>
        <w:spacing w:after="652" w:line="259" w:lineRule="auto"/>
        <w:ind w:left="101" w:firstLine="0"/>
        <w:jc w:val="left"/>
      </w:pPr>
      <w:r>
        <w:rPr>
          <w:noProof/>
        </w:rPr>
        <w:drawing>
          <wp:inline distT="0" distB="0" distL="0" distR="0">
            <wp:extent cx="7299960" cy="7065264"/>
            <wp:effectExtent l="0" t="0" r="0" b="0"/>
            <wp:docPr id="57234" name="Picture 57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4" name="Picture 572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70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71"/>
        <w:jc w:val="right"/>
      </w:pPr>
      <w:r>
        <w:rPr>
          <w:color w:val="000080"/>
          <w:sz w:val="18"/>
        </w:rPr>
        <w:t xml:space="preserve">20-iyundagi PQ-197-son </w:t>
      </w:r>
      <w:hyperlink r:id="rId27">
        <w:r>
          <w:rPr>
            <w:color w:val="008080"/>
            <w:sz w:val="18"/>
          </w:rPr>
          <w:t>qaroriga</w:t>
        </w:r>
      </w:hyperlink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4-ILOVA</w:t>
      </w:r>
    </w:p>
    <w:p w:rsidR="005C77F7" w:rsidRDefault="00077D8F">
      <w:pPr>
        <w:spacing w:after="0" w:line="265" w:lineRule="auto"/>
        <w:ind w:left="250"/>
        <w:jc w:val="left"/>
      </w:pPr>
      <w:r>
        <w:rPr>
          <w:b/>
          <w:color w:val="000080"/>
        </w:rPr>
        <w:t>O‘zbekiston Respublikasi Sog‘liqni saqlash vazirligi huzuridagi Sanitariya-epidemiologik osoyishtalik va jamoat salomatligi</w:t>
      </w:r>
    </w:p>
    <w:p w:rsidR="005C77F7" w:rsidRDefault="00077D8F">
      <w:pPr>
        <w:spacing w:after="71" w:line="259" w:lineRule="auto"/>
        <w:ind w:left="21" w:right="18"/>
        <w:jc w:val="center"/>
      </w:pPr>
      <w:r>
        <w:rPr>
          <w:b/>
          <w:color w:val="000080"/>
        </w:rPr>
        <w:t>qo‘mitasining tashkiliy</w:t>
      </w:r>
    </w:p>
    <w:p w:rsidR="005C77F7" w:rsidRDefault="00077D8F">
      <w:pPr>
        <w:pStyle w:val="Heading1"/>
        <w:ind w:right="15"/>
      </w:pPr>
      <w:r>
        <w:t>TUZILMASI</w:t>
      </w:r>
    </w:p>
    <w:p w:rsidR="005C77F7" w:rsidRDefault="00077D8F">
      <w:pPr>
        <w:tabs>
          <w:tab w:val="center" w:pos="1131"/>
          <w:tab w:val="center" w:pos="3513"/>
          <w:tab w:val="center" w:pos="5613"/>
        </w:tabs>
        <w:spacing w:after="91"/>
        <w:ind w:left="0" w:firstLine="0"/>
        <w:jc w:val="left"/>
      </w:pPr>
      <w:r>
        <w:rPr>
          <w:sz w:val="22"/>
        </w:rPr>
        <w:tab/>
      </w:r>
      <w:r>
        <w:t>laboratoriya</w:t>
      </w:r>
      <w:r>
        <w:tab/>
        <w:t>qarshi kurashish</w:t>
      </w:r>
      <w:r>
        <w:tab/>
        <w:t>pr</w:t>
      </w:r>
      <w:r>
        <w:t>ofilaktika</w:t>
      </w:r>
    </w:p>
    <w:tbl>
      <w:tblPr>
        <w:tblStyle w:val="TableGrid"/>
        <w:tblpPr w:vertAnchor="page" w:horzAnchor="page" w:tblpX="9056"/>
        <w:tblOverlap w:val="never"/>
        <w:tblW w:w="2569" w:type="dxa"/>
        <w:tblInd w:w="0" w:type="dxa"/>
        <w:tblCellMar>
          <w:top w:w="76" w:type="dxa"/>
          <w:left w:w="78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168"/>
        <w:gridCol w:w="168"/>
        <w:gridCol w:w="168"/>
        <w:gridCol w:w="2065"/>
      </w:tblGrid>
      <w:tr w:rsidR="005C77F7">
        <w:trPr>
          <w:trHeight w:val="474"/>
        </w:trPr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2" w:firstLine="0"/>
              <w:jc w:val="left"/>
            </w:pPr>
            <w:r>
              <w:t>epidemiologik osoyishtalik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markazi</w:t>
            </w: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Respublika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ixtisoslashtirilgan epidemiologiya, mikrobiologiya, yuqumli va parazitar kasalliklar ilmiyamaliy tibbiyot markazi</w:t>
            </w:r>
          </w:p>
        </w:tc>
      </w:tr>
      <w:tr w:rsidR="005C77F7">
        <w:trPr>
          <w:trHeight w:val="924"/>
        </w:trPr>
        <w:tc>
          <w:tcPr>
            <w:tcW w:w="1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68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3" w:type="dxa"/>
            <w:gridSpan w:val="2"/>
            <w:tcBorders>
              <w:top w:val="single" w:sz="5" w:space="0" w:color="000000"/>
              <w:left w:val="dashed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tcBorders>
              <w:top w:val="nil"/>
              <w:left w:val="dashed" w:sz="5" w:space="0" w:color="000000"/>
              <w:bottom w:val="dashed" w:sz="5" w:space="0" w:color="000000"/>
              <w:right w:val="dashed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5" w:type="dxa"/>
            <w:vMerge w:val="restart"/>
            <w:tcBorders>
              <w:top w:val="single" w:sz="5" w:space="0" w:color="000000"/>
              <w:left w:val="dashed" w:sz="5" w:space="0" w:color="000000"/>
              <w:bottom w:val="dashed" w:sz="5" w:space="0" w:color="000000"/>
              <w:right w:val="dashed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Virusologiya ilmiytadqiqot instituti</w:t>
            </w:r>
          </w:p>
        </w:tc>
      </w:tr>
      <w:tr w:rsidR="005C77F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vMerge w:val="restart"/>
            <w:tcBorders>
              <w:top w:val="dashed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dashed" w:sz="5" w:space="0" w:color="000000"/>
              <w:bottom w:val="dashed" w:sz="5" w:space="0" w:color="000000"/>
              <w:right w:val="dashed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65" w:type="dxa"/>
            <w:tcBorders>
              <w:top w:val="dashed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Sanitariya, gigiyena va kasb kasalliklari ilmiytadqiqot instituti</w:t>
            </w:r>
          </w:p>
        </w:tc>
      </w:tr>
      <w:tr w:rsidR="005C77F7">
        <w:trPr>
          <w:trHeight w:val="912"/>
        </w:trPr>
        <w:tc>
          <w:tcPr>
            <w:tcW w:w="1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1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Sanitariya-epidemiologik osoyishtalik va jamoat salomatligi sohasida kadrlarni qayta tayyorlash va ularning malakasini oshirish markazi</w:t>
            </w:r>
          </w:p>
        </w:tc>
      </w:tr>
      <w:tr w:rsidR="005C77F7">
        <w:trPr>
          <w:trHeight w:val="924"/>
        </w:trPr>
        <w:tc>
          <w:tcPr>
            <w:tcW w:w="16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page" w:horzAnchor="page" w:tblpX="6728"/>
        <w:tblOverlap w:val="never"/>
        <w:tblW w:w="2161" w:type="dxa"/>
        <w:tblInd w:w="0" w:type="dxa"/>
        <w:tblCellMar>
          <w:top w:w="88" w:type="dxa"/>
          <w:left w:w="102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1056"/>
        <w:gridCol w:w="1104"/>
      </w:tblGrid>
      <w:tr w:rsidR="005C77F7">
        <w:trPr>
          <w:trHeight w:val="702"/>
        </w:trPr>
        <w:tc>
          <w:tcPr>
            <w:tcW w:w="216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3" w:firstLine="0"/>
              <w:jc w:val="center"/>
            </w:pPr>
            <w:r>
              <w:t>stansiyasi</w:t>
            </w:r>
          </w:p>
        </w:tc>
      </w:tr>
      <w:tr w:rsidR="005C77F7">
        <w:trPr>
          <w:trHeight w:val="228"/>
        </w:trPr>
        <w:tc>
          <w:tcPr>
            <w:tcW w:w="105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836"/>
        </w:trPr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47" w:firstLine="0"/>
              <w:jc w:val="center"/>
            </w:pPr>
            <w:r>
              <w:t>Qoraqalpog‘iston</w:t>
            </w:r>
          </w:p>
          <w:p w:rsidR="005C77F7" w:rsidRDefault="00077D8F">
            <w:pPr>
              <w:spacing w:after="0" w:line="233" w:lineRule="auto"/>
              <w:ind w:left="30" w:right="16" w:hanging="30"/>
              <w:jc w:val="center"/>
            </w:pPr>
            <w:r>
              <w:t>Respublikasi, viloyatlar va Toshkent shahar dezinfeksiya stansiyalari</w:t>
            </w:r>
          </w:p>
          <w:p w:rsidR="005C77F7" w:rsidRDefault="00077D8F">
            <w:pPr>
              <w:spacing w:after="0" w:line="259" w:lineRule="auto"/>
              <w:ind w:left="0" w:firstLine="0"/>
              <w:jc w:val="right"/>
            </w:pPr>
            <w:r>
              <w:t>14</w:t>
            </w:r>
          </w:p>
        </w:tc>
      </w:tr>
    </w:tbl>
    <w:p w:rsidR="005C77F7" w:rsidRDefault="00077D8F">
      <w:pPr>
        <w:tabs>
          <w:tab w:val="center" w:pos="3510"/>
          <w:tab w:val="center" w:pos="5611"/>
        </w:tabs>
        <w:spacing w:after="54"/>
        <w:ind w:left="0" w:firstLine="0"/>
        <w:jc w:val="left"/>
      </w:pPr>
      <w:r>
        <w:rPr>
          <w:sz w:val="22"/>
        </w:rPr>
        <w:tab/>
      </w:r>
      <w:r>
        <w:t>markazi</w:t>
      </w:r>
      <w:r>
        <w:tab/>
        <w:t>markazi</w:t>
      </w:r>
    </w:p>
    <w:tbl>
      <w:tblPr>
        <w:tblStyle w:val="TableGrid"/>
        <w:tblW w:w="6290" w:type="dxa"/>
        <w:tblInd w:w="174" w:type="dxa"/>
        <w:tblCellMar>
          <w:top w:w="94" w:type="dxa"/>
          <w:left w:w="102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924"/>
        <w:gridCol w:w="996"/>
        <w:gridCol w:w="168"/>
        <w:gridCol w:w="168"/>
        <w:gridCol w:w="1056"/>
        <w:gridCol w:w="1104"/>
        <w:gridCol w:w="168"/>
        <w:gridCol w:w="840"/>
        <w:gridCol w:w="864"/>
      </w:tblGrid>
      <w:tr w:rsidR="005C77F7">
        <w:trPr>
          <w:trHeight w:val="228"/>
        </w:trPr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4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24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456"/>
        </w:trPr>
        <w:tc>
          <w:tcPr>
            <w:tcW w:w="192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33" w:lineRule="auto"/>
              <w:ind w:left="0" w:right="8" w:firstLine="0"/>
              <w:jc w:val="center"/>
            </w:pPr>
            <w:r>
              <w:t>Sanitariyaepidemiologik osoyishtalik va jamoat salomatligi qo‘mitasining hududiy boshqarmalari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right"/>
            </w:pPr>
            <w:r>
              <w:t>14</w:t>
            </w:r>
          </w:p>
        </w:tc>
        <w:tc>
          <w:tcPr>
            <w:tcW w:w="1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49" w:firstLine="0"/>
              <w:jc w:val="center"/>
            </w:pPr>
            <w:r>
              <w:t>Qoraqalpog‘iston</w:t>
            </w:r>
          </w:p>
          <w:p w:rsidR="005C77F7" w:rsidRDefault="00077D8F">
            <w:pPr>
              <w:spacing w:after="0" w:line="233" w:lineRule="auto"/>
              <w:ind w:left="0" w:firstLine="0"/>
              <w:jc w:val="center"/>
            </w:pPr>
            <w:r>
              <w:t>Respublikasi, viloyatlar va Toshkent shahar</w:t>
            </w:r>
          </w:p>
          <w:p w:rsidR="005C77F7" w:rsidRDefault="00077D8F">
            <w:pPr>
              <w:spacing w:after="0" w:line="233" w:lineRule="auto"/>
              <w:ind w:left="0" w:firstLine="0"/>
              <w:jc w:val="center"/>
            </w:pPr>
            <w:r>
              <w:t>OITSga qarshi kurashish markazlari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right"/>
            </w:pPr>
            <w:r>
              <w:t>14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33" w:lineRule="auto"/>
              <w:ind w:left="0" w:firstLine="0"/>
              <w:jc w:val="center"/>
            </w:pPr>
            <w:r>
              <w:t>Respublika o‘lat profilaktika markazi filiallari</w:t>
            </w:r>
          </w:p>
          <w:p w:rsidR="005C77F7" w:rsidRDefault="00077D8F">
            <w:pPr>
              <w:spacing w:after="0" w:line="259" w:lineRule="auto"/>
              <w:ind w:left="0" w:firstLine="0"/>
              <w:jc w:val="right"/>
            </w:pPr>
            <w:r>
              <w:t>3</w:t>
            </w:r>
          </w:p>
        </w:tc>
      </w:tr>
      <w:tr w:rsidR="005C77F7">
        <w:trPr>
          <w:trHeight w:val="1380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228"/>
        </w:trPr>
        <w:tc>
          <w:tcPr>
            <w:tcW w:w="92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5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380"/>
        </w:trPr>
        <w:tc>
          <w:tcPr>
            <w:tcW w:w="19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33" w:lineRule="auto"/>
              <w:ind w:left="0" w:firstLine="46"/>
              <w:jc w:val="center"/>
            </w:pPr>
            <w:r>
              <w:t>Sanitariyaepidemiologik osoyishtalik va jamoat salomatligi qo‘mitasining tuman</w:t>
            </w:r>
          </w:p>
          <w:p w:rsidR="005C77F7" w:rsidRDefault="00077D8F">
            <w:pPr>
              <w:spacing w:after="0" w:line="259" w:lineRule="auto"/>
              <w:ind w:left="0" w:right="44" w:firstLine="0"/>
              <w:jc w:val="center"/>
            </w:pPr>
            <w:r>
              <w:t>(shahar) bo‘limlari*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OITSga qarshi kurashish markazlarining tumanlararo laboratoriyalar bazasidagi filiallari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33" w:lineRule="auto"/>
              <w:ind w:left="14" w:hanging="14"/>
              <w:jc w:val="center"/>
            </w:pPr>
            <w:r>
              <w:t>Respublika o‘lat profilaktika markazi</w:t>
            </w:r>
          </w:p>
          <w:p w:rsidR="005C77F7" w:rsidRDefault="00077D8F">
            <w:pPr>
              <w:spacing w:after="0" w:line="233" w:lineRule="auto"/>
              <w:ind w:left="0" w:firstLine="0"/>
              <w:jc w:val="center"/>
            </w:pPr>
            <w:r>
              <w:t>filiallarining bo‘linmalari</w:t>
            </w:r>
          </w:p>
          <w:p w:rsidR="005C77F7" w:rsidRDefault="00077D8F">
            <w:pPr>
              <w:spacing w:after="0" w:line="259" w:lineRule="auto"/>
              <w:ind w:left="0" w:firstLine="0"/>
              <w:jc w:val="right"/>
            </w:pPr>
            <w:r>
              <w:t>6</w:t>
            </w:r>
          </w:p>
        </w:tc>
      </w:tr>
    </w:tbl>
    <w:p w:rsidR="005C77F7" w:rsidRDefault="00077D8F">
      <w:pPr>
        <w:spacing w:after="154" w:line="259" w:lineRule="auto"/>
        <w:ind w:left="672" w:firstLine="0"/>
        <w:jc w:val="left"/>
      </w:pPr>
      <w:r>
        <w:rPr>
          <w:color w:val="339966"/>
          <w:sz w:val="16"/>
        </w:rPr>
        <w:t>* Har bir tuman (shahar)da bittadan birlik.</w:t>
      </w:r>
    </w:p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95"/>
        <w:jc w:val="right"/>
      </w:pPr>
      <w:r>
        <w:rPr>
          <w:color w:val="000080"/>
          <w:sz w:val="18"/>
        </w:rPr>
        <w:t xml:space="preserve">20-iyundagi PQ-197-son </w:t>
      </w:r>
      <w:hyperlink r:id="rId28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5-ILOVA</w:t>
      </w:r>
    </w:p>
    <w:p w:rsidR="005C77F7" w:rsidRDefault="00077D8F">
      <w:pPr>
        <w:spacing w:after="66" w:line="265" w:lineRule="auto"/>
        <w:ind w:left="1276"/>
        <w:jc w:val="left"/>
      </w:pPr>
      <w:r>
        <w:rPr>
          <w:b/>
          <w:color w:val="000080"/>
        </w:rPr>
        <w:t>Sog‘liqni saqlash sohasida islohotlarni chuqurlashtirish va tizim faoliyatini takomillashtirish bo‘yicha</w:t>
      </w:r>
    </w:p>
    <w:p w:rsidR="005C77F7" w:rsidRDefault="00077D8F">
      <w:pPr>
        <w:pStyle w:val="Heading1"/>
        <w:ind w:right="4"/>
      </w:pPr>
      <w:r>
        <w:t>“YO‘L XARITASI”</w:t>
      </w:r>
    </w:p>
    <w:tbl>
      <w:tblPr>
        <w:tblStyle w:val="TableGrid"/>
        <w:tblW w:w="11691" w:type="dxa"/>
        <w:tblInd w:w="6" w:type="dxa"/>
        <w:tblCellMar>
          <w:top w:w="82" w:type="dxa"/>
          <w:left w:w="42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348"/>
        <w:gridCol w:w="2713"/>
        <w:gridCol w:w="3901"/>
        <w:gridCol w:w="1176"/>
        <w:gridCol w:w="1776"/>
        <w:gridCol w:w="1776"/>
      </w:tblGrid>
      <w:tr w:rsidR="005C77F7">
        <w:trPr>
          <w:trHeight w:val="39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12" w:firstLine="0"/>
            </w:pPr>
            <w:r>
              <w:rPr>
                <w:b/>
              </w:rPr>
              <w:t>T/r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Chora-tadbirlar nomi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Amalga oshirish mexa</w:t>
            </w:r>
            <w:r>
              <w:rPr>
                <w:b/>
              </w:rPr>
              <w:t>nizmi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Bajarish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muddati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20" w:firstLine="0"/>
              <w:jc w:val="left"/>
            </w:pPr>
            <w:r>
              <w:rPr>
                <w:b/>
              </w:rPr>
              <w:t>Moliyalashtirish</w:t>
            </w:r>
          </w:p>
          <w:p w:rsidR="005C77F7" w:rsidRDefault="00077D8F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t>manbalari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Ijro uchun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mas’ullar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43" w:type="dxa"/>
            <w:gridSpan w:val="5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392" w:firstLine="0"/>
              <w:jc w:val="left"/>
            </w:pPr>
            <w:r>
              <w:rPr>
                <w:b/>
              </w:rPr>
              <w:t>I. Sog‘liqni saqlash vazirligi faoliyatini tashkil etish va qonunchilik bazasini tizimlashtirish</w:t>
            </w:r>
          </w:p>
        </w:tc>
      </w:tr>
      <w:tr w:rsidR="005C77F7">
        <w:trPr>
          <w:trHeight w:val="97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1.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204"/>
            </w:pPr>
            <w:r>
              <w:t>Sog‘liqni saqlash vazirligi faoliyatini samarali tashkil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etish.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4"/>
              </w:numPr>
              <w:spacing w:after="0" w:line="216" w:lineRule="auto"/>
              <w:ind w:firstLine="204"/>
            </w:pPr>
            <w:r>
              <w:t>Sog‘liqni saqlash vaziri o‘rinbosarlari vatizim tashkilotlari rahbarlari o‘rtasida aniq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vazifalar va funksiyalarni taqsimlash.</w:t>
            </w:r>
          </w:p>
          <w:p w:rsidR="005C77F7" w:rsidRDefault="00077D8F">
            <w:pPr>
              <w:numPr>
                <w:ilvl w:val="0"/>
                <w:numId w:val="14"/>
              </w:numPr>
              <w:spacing w:after="0" w:line="259" w:lineRule="auto"/>
              <w:ind w:firstLine="204"/>
            </w:pPr>
            <w:r>
              <w:t>Tizim tashkilotlarining tuzilmalari, shtat birliklari hamda nizomlarini tasdiqlash.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avgust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(Inoyatov)</w:t>
            </w:r>
          </w:p>
        </w:tc>
      </w:tr>
      <w:tr w:rsidR="005C77F7">
        <w:trPr>
          <w:trHeight w:val="193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2.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204"/>
            </w:pPr>
            <w:r>
              <w:t>Sog‘liqni saqlash vazirligi tarkibida tashkil etilayotgan davlat muassasalari faoliyatini yo‘lga qo‘yish.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27" w:line="259" w:lineRule="auto"/>
              <w:ind w:left="0" w:right="8" w:firstLine="0"/>
              <w:jc w:val="right"/>
            </w:pPr>
            <w:r>
              <w:t>Quyidagi davlat muassasalari faoliyatini</w:t>
            </w:r>
          </w:p>
          <w:p w:rsidR="005C77F7" w:rsidRDefault="00077D8F">
            <w:pPr>
              <w:tabs>
                <w:tab w:val="center" w:pos="1202"/>
                <w:tab w:val="center" w:pos="2197"/>
                <w:tab w:val="right" w:pos="3823"/>
              </w:tabs>
              <w:spacing w:after="0" w:line="259" w:lineRule="auto"/>
              <w:ind w:left="0" w:firstLine="0"/>
              <w:jc w:val="left"/>
            </w:pPr>
            <w:r>
              <w:t xml:space="preserve">tartibga </w:t>
            </w:r>
            <w:r>
              <w:tab/>
              <w:t xml:space="preserve">solish </w:t>
            </w:r>
            <w:r>
              <w:tab/>
              <w:t xml:space="preserve">yuzasidan </w:t>
            </w:r>
            <w:r>
              <w:tab/>
              <w:t>nizomlarni</w:t>
            </w:r>
          </w:p>
          <w:p w:rsidR="005C77F7" w:rsidRDefault="00077D8F">
            <w:pPr>
              <w:spacing w:after="0" w:line="259" w:lineRule="auto"/>
              <w:ind w:left="0" w:firstLine="0"/>
            </w:pPr>
            <w:r>
              <w:t>tasdiqlash bo‘yicha normativ-huquqiy hujjat</w:t>
            </w:r>
          </w:p>
          <w:p w:rsidR="005C77F7" w:rsidRDefault="00077D8F">
            <w:pPr>
              <w:spacing w:after="27" w:line="259" w:lineRule="auto"/>
              <w:ind w:left="0" w:firstLine="0"/>
              <w:jc w:val="left"/>
            </w:pPr>
            <w:r>
              <w:t>loyihasini ishlab chiqish:</w:t>
            </w:r>
          </w:p>
          <w:p w:rsidR="005C77F7" w:rsidRDefault="00077D8F">
            <w:pPr>
              <w:tabs>
                <w:tab w:val="center" w:pos="800"/>
                <w:tab w:val="center" w:pos="2189"/>
                <w:tab w:val="right" w:pos="382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Farmatsevtika </w:t>
            </w:r>
            <w:r>
              <w:tab/>
              <w:t xml:space="preserve">mahsulotlari </w:t>
            </w:r>
            <w:r>
              <w:tab/>
              <w:t>xavfsizligi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markazi;</w:t>
            </w:r>
          </w:p>
          <w:p w:rsidR="005C77F7" w:rsidRDefault="00077D8F">
            <w:pPr>
              <w:spacing w:after="0" w:line="259" w:lineRule="auto"/>
              <w:ind w:left="0" w:right="2" w:firstLine="0"/>
              <w:jc w:val="right"/>
            </w:pPr>
            <w:r>
              <w:t>Tibbiyot va farmatsevtika xodimlarining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malakasini baholash markazi;</w:t>
            </w:r>
          </w:p>
          <w:p w:rsidR="005C77F7" w:rsidRDefault="00077D8F">
            <w:pPr>
              <w:spacing w:after="0" w:line="259" w:lineRule="auto"/>
              <w:ind w:left="0" w:firstLine="204"/>
            </w:pPr>
            <w:r>
              <w:t>Tibbiyot tashkilotlarini litsenziyalash va akkreditatsiyalash markazi.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avgust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(Inoyatov)</w:t>
            </w:r>
          </w:p>
        </w:tc>
      </w:tr>
      <w:tr w:rsidR="005C77F7">
        <w:trPr>
          <w:trHeight w:val="4969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3.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27" w:line="259" w:lineRule="auto"/>
              <w:ind w:left="0" w:right="8" w:firstLine="0"/>
              <w:jc w:val="right"/>
            </w:pPr>
            <w:r>
              <w:t>Sog‘liqni saqlash sohasidagi</w:t>
            </w:r>
          </w:p>
          <w:p w:rsidR="005C77F7" w:rsidRDefault="00077D8F">
            <w:pPr>
              <w:tabs>
                <w:tab w:val="right" w:pos="2634"/>
              </w:tabs>
              <w:spacing w:after="0" w:line="259" w:lineRule="auto"/>
              <w:ind w:left="0" w:firstLine="0"/>
              <w:jc w:val="left"/>
            </w:pPr>
            <w:r>
              <w:t xml:space="preserve">qonunchilik </w:t>
            </w:r>
            <w:r>
              <w:tab/>
              <w:t>hujjatlarini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tizimlashtirish.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204"/>
            </w:pPr>
            <w:r>
              <w:t xml:space="preserve">Quyidagi masalalarni nazarda tutuvchi </w:t>
            </w:r>
            <w:r>
              <w:rPr>
                <w:b/>
              </w:rPr>
              <w:t>O‘zbekiston Respublikasining Aholi</w:t>
            </w:r>
          </w:p>
          <w:p w:rsidR="005C77F7" w:rsidRDefault="00077D8F">
            <w:pPr>
              <w:spacing w:after="0" w:line="259" w:lineRule="auto"/>
              <w:ind w:left="0" w:firstLine="0"/>
            </w:pPr>
            <w:r>
              <w:rPr>
                <w:b/>
              </w:rPr>
              <w:t>sog‘lig‘ini saqlash to‘g‘risidagi</w:t>
            </w:r>
            <w:r>
              <w:t xml:space="preserve"> </w:t>
            </w:r>
            <w:r>
              <w:rPr>
                <w:b/>
              </w:rPr>
              <w:t>kodeksi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loyihasini</w:t>
            </w:r>
            <w:r>
              <w:t xml:space="preserve"> ishlab chiqish:</w:t>
            </w:r>
          </w:p>
          <w:p w:rsidR="005C77F7" w:rsidRDefault="00077D8F">
            <w:pPr>
              <w:spacing w:after="0" w:line="216" w:lineRule="auto"/>
              <w:ind w:left="0" w:firstLine="204"/>
            </w:pPr>
            <w:r>
              <w:t>sog‘liqni saqlash sohasini davlat tomonidan tartibga solish, idoralararo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hamkorlik qilish;</w:t>
            </w:r>
          </w:p>
          <w:p w:rsidR="005C77F7" w:rsidRDefault="00077D8F">
            <w:pPr>
              <w:spacing w:after="0" w:line="259" w:lineRule="auto"/>
              <w:ind w:left="204" w:firstLine="0"/>
              <w:jc w:val="left"/>
            </w:pPr>
            <w:r>
              <w:t>sanitariya-epidemiologik nazoratni tashkil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qilish;</w:t>
            </w:r>
          </w:p>
          <w:p w:rsidR="005C77F7" w:rsidRDefault="00077D8F">
            <w:pPr>
              <w:spacing w:after="0" w:line="259" w:lineRule="auto"/>
              <w:ind w:left="204" w:firstLine="0"/>
              <w:jc w:val="left"/>
            </w:pPr>
            <w:r>
              <w:t xml:space="preserve">sog‘liqni </w:t>
            </w:r>
            <w:r>
              <w:t>saqlash sohasida ta’lim va ilmiy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faoliyatni tartibga solish;</w:t>
            </w:r>
          </w:p>
          <w:p w:rsidR="005C77F7" w:rsidRDefault="00077D8F">
            <w:pPr>
              <w:spacing w:after="0" w:line="259" w:lineRule="auto"/>
              <w:ind w:left="204" w:firstLine="0"/>
              <w:jc w:val="left"/>
            </w:pPr>
            <w:r>
              <w:t>majburiy tibbiy sug‘urtalashning huquqiy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asoslari, mexanizmlarini joriy etish;</w:t>
            </w:r>
          </w:p>
          <w:p w:rsidR="005C77F7" w:rsidRDefault="00077D8F">
            <w:pPr>
              <w:spacing w:after="0" w:line="216" w:lineRule="auto"/>
              <w:ind w:left="0" w:firstLine="204"/>
            </w:pPr>
            <w:r>
              <w:t>majburiy tibbiy sug‘urtalash subyektlarini, ularning huquq va majburiyatlarini, ushbu sohadagi huquqiy munosabatlarn</w:t>
            </w:r>
            <w:r>
              <w:t>i tartibga</w:t>
            </w:r>
          </w:p>
          <w:p w:rsidR="005C77F7" w:rsidRDefault="00077D8F">
            <w:pPr>
              <w:spacing w:after="27" w:line="259" w:lineRule="auto"/>
              <w:ind w:left="0" w:firstLine="0"/>
              <w:jc w:val="left"/>
            </w:pPr>
            <w:r>
              <w:t>solish bo‘yicha vakolatli organni belgilash;</w:t>
            </w:r>
          </w:p>
          <w:p w:rsidR="005C77F7" w:rsidRDefault="00077D8F">
            <w:pPr>
              <w:tabs>
                <w:tab w:val="center" w:pos="550"/>
                <w:tab w:val="center" w:pos="1899"/>
                <w:tab w:val="right" w:pos="382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sog‘liqni </w:t>
            </w:r>
            <w:r>
              <w:tab/>
              <w:t xml:space="preserve">saqlash </w:t>
            </w:r>
            <w:r>
              <w:tab/>
              <w:t>sohasidagi</w:t>
            </w:r>
          </w:p>
          <w:p w:rsidR="005C77F7" w:rsidRDefault="00077D8F">
            <w:pPr>
              <w:spacing w:after="0" w:line="216" w:lineRule="auto"/>
              <w:ind w:left="0" w:firstLine="0"/>
            </w:pPr>
            <w:r>
              <w:t>munosabatlarni tartibga soluvchi qonunchilik hujjatlarini yaxlit hujjatda jamlash va</w:t>
            </w:r>
          </w:p>
          <w:p w:rsidR="005C77F7" w:rsidRDefault="00077D8F">
            <w:pPr>
              <w:spacing w:after="27" w:line="259" w:lineRule="auto"/>
              <w:ind w:left="0" w:firstLine="0"/>
              <w:jc w:val="left"/>
            </w:pPr>
            <w:r>
              <w:t>boshqalar.</w:t>
            </w:r>
          </w:p>
          <w:p w:rsidR="005C77F7" w:rsidRDefault="00077D8F">
            <w:pPr>
              <w:tabs>
                <w:tab w:val="center" w:pos="486"/>
                <w:tab w:val="center" w:pos="1535"/>
                <w:tab w:val="center" w:pos="2577"/>
                <w:tab w:val="right" w:pos="382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Loyiha </w:t>
            </w:r>
            <w:r>
              <w:tab/>
              <w:t xml:space="preserve">yuzasidan </w:t>
            </w:r>
            <w:r>
              <w:tab/>
              <w:t xml:space="preserve">nufuzli </w:t>
            </w:r>
            <w:r>
              <w:tab/>
              <w:t>xalqaro</w:t>
            </w:r>
          </w:p>
          <w:p w:rsidR="005C77F7" w:rsidRDefault="00077D8F">
            <w:pPr>
              <w:spacing w:after="0" w:line="216" w:lineRule="auto"/>
              <w:ind w:left="0" w:firstLine="0"/>
            </w:pPr>
            <w:r>
              <w:t>tashkilotlarning tavsiyalarini olish hamda keng jamoatchilik muhokamasidan o‘tkazish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choralarini ko‘rish.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2024-yil 1-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yanvar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(Inoyatov)</w:t>
            </w:r>
          </w:p>
        </w:tc>
      </w:tr>
    </w:tbl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8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1340"/>
        <w:gridCol w:w="601"/>
        <w:gridCol w:w="772"/>
        <w:gridCol w:w="3901"/>
        <w:gridCol w:w="1176"/>
        <w:gridCol w:w="1776"/>
        <w:gridCol w:w="1776"/>
      </w:tblGrid>
      <w:tr w:rsidR="005C77F7">
        <w:trPr>
          <w:trHeight w:val="204"/>
        </w:trPr>
        <w:tc>
          <w:tcPr>
            <w:tcW w:w="116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4" w:firstLine="0"/>
              <w:jc w:val="center"/>
            </w:pPr>
            <w:r>
              <w:rPr>
                <w:b/>
              </w:rPr>
              <w:t>II. Birlamchi tibbiy-sanitariya xizmati</w:t>
            </w:r>
          </w:p>
        </w:tc>
      </w:tr>
      <w:tr w:rsidR="005C77F7">
        <w:trPr>
          <w:trHeight w:val="2701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4.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42" w:firstLine="204"/>
              <w:jc w:val="left"/>
            </w:pPr>
            <w:r>
              <w:t>Birlamchi xizmatini yaqinlashtirish.</w:t>
            </w:r>
          </w:p>
        </w:tc>
        <w:tc>
          <w:tcPr>
            <w:tcW w:w="1372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tibbiy-sanitariya</w:t>
            </w:r>
          </w:p>
          <w:p w:rsidR="005C77F7" w:rsidRDefault="00077D8F">
            <w:pPr>
              <w:spacing w:after="0" w:line="259" w:lineRule="auto"/>
              <w:ind w:left="0" w:right="41" w:firstLine="0"/>
              <w:jc w:val="right"/>
            </w:pPr>
            <w:r>
              <w:t>aholiga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46" w:firstLine="0"/>
              <w:jc w:val="left"/>
            </w:pPr>
            <w:r>
              <w:t>1. Quyidagilarni tashkil etish:</w:t>
            </w:r>
          </w:p>
          <w:p w:rsidR="005C77F7" w:rsidRDefault="00077D8F">
            <w:pPr>
              <w:spacing w:after="0" w:line="259" w:lineRule="auto"/>
              <w:ind w:left="246" w:firstLine="0"/>
              <w:jc w:val="left"/>
            </w:pPr>
            <w:r>
              <w:rPr>
                <w:b/>
              </w:rPr>
              <w:t>500 ta</w:t>
            </w:r>
            <w:r>
              <w:t xml:space="preserve"> mahalla tibbiyot punktlari;</w:t>
            </w:r>
          </w:p>
          <w:p w:rsidR="005C77F7" w:rsidRDefault="00077D8F">
            <w:pPr>
              <w:spacing w:after="0" w:line="259" w:lineRule="auto"/>
              <w:ind w:left="246" w:firstLine="0"/>
              <w:jc w:val="left"/>
            </w:pPr>
            <w:r>
              <w:rPr>
                <w:b/>
              </w:rPr>
              <w:t>30 ta</w:t>
            </w:r>
            <w:r>
              <w:t xml:space="preserve"> oilaviy poliklinika;</w:t>
            </w:r>
          </w:p>
          <w:p w:rsidR="005C77F7" w:rsidRDefault="00077D8F">
            <w:pPr>
              <w:spacing w:after="0" w:line="259" w:lineRule="auto"/>
              <w:ind w:left="246" w:firstLine="0"/>
              <w:jc w:val="left"/>
            </w:pPr>
            <w:r>
              <w:rPr>
                <w:b/>
              </w:rPr>
              <w:t>110 ta</w:t>
            </w:r>
            <w:r>
              <w:t xml:space="preserve"> oilaviy shifokor punktlari.</w:t>
            </w:r>
          </w:p>
          <w:p w:rsidR="005C77F7" w:rsidRDefault="00077D8F">
            <w:pPr>
              <w:spacing w:after="0" w:line="216" w:lineRule="auto"/>
              <w:ind w:left="42" w:right="41" w:firstLine="204"/>
            </w:pPr>
            <w:r>
              <w:t>2.Davlat tomonidan kafolatlangan bepul tibbiy xizmatlar va dori vositalari paketini tibbiy yordam ko‘</w:t>
            </w:r>
            <w:r>
              <w:t xml:space="preserve">rsatishning </w:t>
            </w:r>
            <w:r>
              <w:rPr>
                <w:b/>
              </w:rPr>
              <w:t>darajalari</w:t>
            </w:r>
          </w:p>
          <w:p w:rsidR="005C77F7" w:rsidRDefault="00077D8F">
            <w:pPr>
              <w:spacing w:after="28" w:line="259" w:lineRule="auto"/>
              <w:ind w:left="42" w:firstLine="0"/>
              <w:jc w:val="left"/>
            </w:pPr>
            <w:r>
              <w:t xml:space="preserve">hamda </w:t>
            </w:r>
            <w:r>
              <w:rPr>
                <w:b/>
              </w:rPr>
              <w:t>turlari</w:t>
            </w:r>
            <w:r>
              <w:t xml:space="preserve"> kesimida ishlab chiqish.</w:t>
            </w:r>
          </w:p>
          <w:p w:rsidR="005C77F7" w:rsidRDefault="00077D8F">
            <w:pPr>
              <w:tabs>
                <w:tab w:val="center" w:pos="326"/>
                <w:tab w:val="center" w:pos="1017"/>
                <w:tab w:val="center" w:pos="2295"/>
                <w:tab w:val="center" w:pos="3520"/>
              </w:tabs>
              <w:spacing w:after="4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3. </w:t>
            </w:r>
            <w:r>
              <w:tab/>
              <w:t xml:space="preserve">Birlamchi </w:t>
            </w:r>
            <w:r>
              <w:tab/>
              <w:t xml:space="preserve">tibbiy-sanitariya </w:t>
            </w:r>
            <w:r>
              <w:tab/>
              <w:t>yordami</w:t>
            </w:r>
          </w:p>
          <w:p w:rsidR="005C77F7" w:rsidRDefault="00077D8F">
            <w:pPr>
              <w:tabs>
                <w:tab w:val="center" w:pos="714"/>
                <w:tab w:val="center" w:pos="2138"/>
                <w:tab w:val="center" w:pos="337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muassasalarida </w:t>
            </w:r>
            <w:r>
              <w:tab/>
              <w:t xml:space="preserve">aholiga </w:t>
            </w:r>
            <w:r>
              <w:tab/>
              <w:t>qo‘shimcha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 xml:space="preserve">qulayliklar yaratish maqsadida </w:t>
            </w:r>
            <w:r>
              <w:rPr>
                <w:b/>
              </w:rPr>
              <w:t>fizioterapiya</w:t>
            </w:r>
          </w:p>
          <w:p w:rsidR="005C77F7" w:rsidRDefault="00077D8F">
            <w:pPr>
              <w:spacing w:after="0" w:line="216" w:lineRule="auto"/>
              <w:ind w:left="42" w:firstLine="0"/>
            </w:pPr>
            <w:r>
              <w:rPr>
                <w:b/>
              </w:rPr>
              <w:t xml:space="preserve">xizmatlari </w:t>
            </w:r>
            <w:r>
              <w:t xml:space="preserve">ko‘lamini kengaytirish va </w:t>
            </w:r>
            <w:r>
              <w:rPr>
                <w:b/>
              </w:rPr>
              <w:t>kunduzgi shifoxona</w:t>
            </w:r>
            <w:r>
              <w:t xml:space="preserve"> </w:t>
            </w:r>
            <w:r>
              <w:t>o‘rinlari sonini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ko‘paytirish choralarini ko‘rish.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</w:pPr>
            <w:r>
              <w:t>Respublika hamda</w:t>
            </w:r>
          </w:p>
          <w:p w:rsidR="005C77F7" w:rsidRDefault="00077D8F">
            <w:pPr>
              <w:spacing w:after="0" w:line="216" w:lineRule="auto"/>
              <w:ind w:left="7" w:right="12" w:firstLine="0"/>
              <w:jc w:val="center"/>
            </w:pPr>
            <w:r>
              <w:t>mahalliy budjetlardan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(Inoyatov),</w:t>
            </w:r>
          </w:p>
          <w:p w:rsidR="005C77F7" w:rsidRDefault="00077D8F">
            <w:pPr>
              <w:spacing w:after="0" w:line="259" w:lineRule="auto"/>
              <w:ind w:left="162" w:firstLine="0"/>
              <w:jc w:val="left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Respublikasi</w:t>
            </w:r>
          </w:p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t>Vazirlar Kengashi,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viloyatlar va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Toshkent shahri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hokimliklari</w:t>
            </w:r>
          </w:p>
        </w:tc>
      </w:tr>
      <w:tr w:rsidR="005C77F7">
        <w:trPr>
          <w:trHeight w:val="2701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5.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right="41" w:firstLine="204"/>
            </w:pPr>
            <w:r>
              <w:t xml:space="preserve">Jarrohlik amaliyotlarini o‘tkazgan bemorlarni tibbiy </w:t>
            </w:r>
            <w:r>
              <w:rPr>
                <w:b/>
              </w:rPr>
              <w:t>reabilitatsiya qilish</w:t>
            </w:r>
            <w:r>
              <w:t xml:space="preserve"> sifatini oshirish.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5"/>
              </w:numPr>
              <w:spacing w:after="0" w:line="216" w:lineRule="auto"/>
              <w:ind w:right="45" w:firstLine="204"/>
            </w:pPr>
            <w:r>
              <w:t>Xalqaro ekspertlarni jalb qilgan holda, infarkt va insult kasalligi asoratlarini davolash, shikastlanish va jarrohlik</w:t>
            </w:r>
          </w:p>
          <w:p w:rsidR="005C77F7" w:rsidRDefault="00077D8F">
            <w:pPr>
              <w:spacing w:after="69" w:line="216" w:lineRule="auto"/>
              <w:ind w:left="42" w:right="42" w:firstLine="0"/>
            </w:pPr>
            <w:r>
              <w:t>amaliyotlaridan so‘ng tiklanish hamda suyakmushak tizimi kasalliklari mavjud bo‘lgan bemorlarni maxsus davolash (qayta tiklash muolajasi va tibbiy reabilitatsiya) tizimi</w:t>
            </w:r>
          </w:p>
          <w:p w:rsidR="005C77F7" w:rsidRDefault="00077D8F">
            <w:pPr>
              <w:tabs>
                <w:tab w:val="center" w:pos="730"/>
                <w:tab w:val="center" w:pos="2180"/>
                <w:tab w:val="center" w:pos="340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 xml:space="preserve">konsepsiyasini </w:t>
            </w:r>
            <w:r>
              <w:rPr>
                <w:b/>
              </w:rPr>
              <w:tab/>
              <w:t xml:space="preserve">ishlab </w:t>
            </w:r>
            <w:r>
              <w:rPr>
                <w:b/>
              </w:rPr>
              <w:tab/>
              <w:t xml:space="preserve">chiqish </w:t>
            </w:r>
            <w:r>
              <w:t>va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tasdiqlash.</w:t>
            </w:r>
          </w:p>
          <w:p w:rsidR="005C77F7" w:rsidRDefault="00077D8F">
            <w:pPr>
              <w:numPr>
                <w:ilvl w:val="0"/>
                <w:numId w:val="15"/>
              </w:numPr>
              <w:spacing w:after="0" w:line="259" w:lineRule="auto"/>
              <w:ind w:right="45" w:firstLine="204"/>
            </w:pPr>
            <w:r>
              <w:t>Bir-birini takrorlovchi tibbiy xizmatl</w:t>
            </w:r>
            <w:r>
              <w:t>arni</w:t>
            </w:r>
          </w:p>
          <w:p w:rsidR="005C77F7" w:rsidRDefault="00077D8F">
            <w:pPr>
              <w:spacing w:after="0" w:line="216" w:lineRule="auto"/>
              <w:ind w:left="42" w:right="42" w:firstLine="0"/>
            </w:pPr>
            <w:r>
              <w:t xml:space="preserve">ko‘rsatuvchi bo‘linmalarni qisqartirish, xususiy sektorni jalb qilish hisobiga </w:t>
            </w:r>
            <w:r>
              <w:rPr>
                <w:b/>
              </w:rPr>
              <w:t xml:space="preserve">reabilitatsiya markazlari </w:t>
            </w:r>
            <w:r>
              <w:t>(bo‘linmalar,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 xml:space="preserve">xonalar)ni </w:t>
            </w:r>
            <w:r>
              <w:rPr>
                <w:b/>
              </w:rPr>
              <w:t>tashkil etish</w:t>
            </w:r>
            <w:r>
              <w:t>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38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sentabr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(Inoyatov)</w:t>
            </w:r>
          </w:p>
        </w:tc>
      </w:tr>
      <w:tr w:rsidR="005C77F7">
        <w:trPr>
          <w:trHeight w:val="2509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6.</w:t>
            </w:r>
          </w:p>
        </w:tc>
        <w:tc>
          <w:tcPr>
            <w:tcW w:w="19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28" w:line="259" w:lineRule="auto"/>
              <w:ind w:left="246" w:right="-110" w:firstLine="0"/>
              <w:jc w:val="center"/>
            </w:pPr>
            <w:r>
              <w:t xml:space="preserve">Aholining </w:t>
            </w:r>
            <w:r>
              <w:rPr>
                <w:b/>
              </w:rPr>
              <w:t xml:space="preserve">profilaktik </w:t>
            </w:r>
          </w:p>
          <w:p w:rsidR="005C77F7" w:rsidRDefault="00077D8F">
            <w:pPr>
              <w:tabs>
                <w:tab w:val="center" w:pos="351"/>
                <w:tab w:val="center" w:pos="1292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 xml:space="preserve">hamda </w:t>
            </w:r>
            <w:r>
              <w:rPr>
                <w:b/>
              </w:rPr>
              <w:tab/>
              <w:t xml:space="preserve">maqsadli 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tekshiruvlaridan ta’minlash.</w:t>
            </w:r>
          </w:p>
        </w:tc>
        <w:tc>
          <w:tcPr>
            <w:tcW w:w="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37" w:firstLine="0"/>
              <w:jc w:val="right"/>
            </w:pPr>
            <w:r>
              <w:rPr>
                <w:b/>
              </w:rPr>
              <w:t>ko‘rik</w:t>
            </w:r>
          </w:p>
          <w:p w:rsidR="005C77F7" w:rsidRDefault="00077D8F">
            <w:pPr>
              <w:spacing w:after="0" w:line="259" w:lineRule="auto"/>
              <w:ind w:left="-18" w:firstLine="0"/>
            </w:pPr>
            <w:r>
              <w:rPr>
                <w:b/>
              </w:rPr>
              <w:t>skrining</w:t>
            </w:r>
          </w:p>
          <w:p w:rsidR="005C77F7" w:rsidRDefault="00077D8F">
            <w:pPr>
              <w:spacing w:after="0" w:line="259" w:lineRule="auto"/>
              <w:ind w:left="-298" w:right="46" w:firstLine="0"/>
              <w:jc w:val="right"/>
            </w:pPr>
            <w:r>
              <w:t>o‘tkazilishini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42" w:right="38" w:firstLine="204"/>
            </w:pPr>
            <w:r>
              <w:t xml:space="preserve">1 . </w:t>
            </w:r>
            <w:r>
              <w:rPr>
                <w:b/>
              </w:rPr>
              <w:t xml:space="preserve">13 milliondan </w:t>
            </w:r>
            <w:r>
              <w:t xml:space="preserve">ortiq aholini profilaktik ko‘rikdan, surunkali kasalligi bo‘lmagan 40 yosh va undan katta yoshdagi </w:t>
            </w:r>
            <w:r>
              <w:rPr>
                <w:b/>
              </w:rPr>
              <w:t xml:space="preserve">6 milliondan </w:t>
            </w:r>
            <w:r>
              <w:t xml:space="preserve">ziyod aholini </w:t>
            </w:r>
            <w:r>
              <w:rPr>
                <w:b/>
              </w:rPr>
              <w:t>yurak qon-tomir va qandli</w:t>
            </w:r>
          </w:p>
          <w:p w:rsidR="005C77F7" w:rsidRDefault="00077D8F">
            <w:pPr>
              <w:spacing w:after="28" w:line="259" w:lineRule="auto"/>
              <w:ind w:left="42" w:firstLine="0"/>
            </w:pPr>
            <w:r>
              <w:rPr>
                <w:b/>
              </w:rPr>
              <w:t>diabet</w:t>
            </w:r>
            <w:r>
              <w:t xml:space="preserve"> kasalligi, </w:t>
            </w:r>
            <w:r>
              <w:rPr>
                <w:b/>
              </w:rPr>
              <w:t>3 millio</w:t>
            </w:r>
            <w:r>
              <w:rPr>
                <w:b/>
              </w:rPr>
              <w:t xml:space="preserve">ndan </w:t>
            </w:r>
            <w:r>
              <w:t>ortiq ayollarni</w:t>
            </w:r>
          </w:p>
          <w:p w:rsidR="005C77F7" w:rsidRDefault="00077D8F">
            <w:pPr>
              <w:tabs>
                <w:tab w:val="center" w:pos="1033"/>
                <w:tab w:val="center" w:pos="307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onkologik kasalliklar</w:t>
            </w:r>
            <w:r>
              <w:t xml:space="preserve"> </w:t>
            </w:r>
            <w:r>
              <w:tab/>
              <w:t xml:space="preserve">bo‘yicha </w:t>
            </w:r>
            <w:r>
              <w:rPr>
                <w:b/>
              </w:rPr>
              <w:t>maqsadli</w:t>
            </w:r>
          </w:p>
          <w:p w:rsidR="005C77F7" w:rsidRDefault="00077D8F">
            <w:pPr>
              <w:spacing w:after="28" w:line="259" w:lineRule="auto"/>
              <w:ind w:left="42" w:firstLine="0"/>
              <w:jc w:val="left"/>
            </w:pPr>
            <w:r>
              <w:rPr>
                <w:b/>
              </w:rPr>
              <w:t>skrining</w:t>
            </w:r>
            <w:r>
              <w:t xml:space="preserve"> tekshiruvlaridan o‘tkazish.</w:t>
            </w:r>
          </w:p>
          <w:p w:rsidR="005C77F7" w:rsidRDefault="00077D8F">
            <w:pPr>
              <w:numPr>
                <w:ilvl w:val="0"/>
                <w:numId w:val="16"/>
              </w:numPr>
              <w:spacing w:after="0" w:line="259" w:lineRule="auto"/>
              <w:ind w:right="46" w:hanging="529"/>
              <w:jc w:val="right"/>
            </w:pPr>
            <w:r>
              <w:t xml:space="preserve">Yangi </w:t>
            </w:r>
            <w:r>
              <w:tab/>
              <w:t xml:space="preserve">tug‘ilgan </w:t>
            </w:r>
            <w:r>
              <w:tab/>
              <w:t>chaqaloqlarni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>audioskrining hamda travmatolog-ortoped</w:t>
            </w:r>
          </w:p>
          <w:p w:rsidR="005C77F7" w:rsidRDefault="00077D8F">
            <w:pPr>
              <w:spacing w:after="27" w:line="259" w:lineRule="auto"/>
              <w:ind w:left="42" w:firstLine="0"/>
              <w:jc w:val="left"/>
            </w:pPr>
            <w:r>
              <w:t>ko‘rigidan o‘tkazish ishlarini yo‘lga qo‘yish.</w:t>
            </w:r>
          </w:p>
          <w:p w:rsidR="005C77F7" w:rsidRDefault="00077D8F">
            <w:pPr>
              <w:numPr>
                <w:ilvl w:val="0"/>
                <w:numId w:val="16"/>
              </w:numPr>
              <w:spacing w:after="0" w:line="259" w:lineRule="auto"/>
              <w:ind w:right="46" w:hanging="529"/>
              <w:jc w:val="right"/>
            </w:pPr>
            <w:r>
              <w:t xml:space="preserve">Homiladorlar </w:t>
            </w:r>
            <w:r>
              <w:tab/>
              <w:t xml:space="preserve">va </w:t>
            </w:r>
            <w:r>
              <w:tab/>
              <w:t xml:space="preserve">yangi </w:t>
            </w:r>
            <w:r>
              <w:tab/>
              <w:t>tug‘ilgan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>chaqaloqlarni irsiy va tug‘ma kasalliklar bo‘yicha skriningdan o‘tkazish.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</w:pPr>
            <w:r>
              <w:t>Respublika hamda</w:t>
            </w:r>
          </w:p>
          <w:p w:rsidR="005C77F7" w:rsidRDefault="00077D8F">
            <w:pPr>
              <w:spacing w:after="0" w:line="216" w:lineRule="auto"/>
              <w:ind w:left="7" w:right="12" w:firstLine="0"/>
              <w:jc w:val="center"/>
            </w:pPr>
            <w:r>
              <w:t>mahalliy budjetlardan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(Inoyatov),</w:t>
            </w:r>
          </w:p>
          <w:p w:rsidR="005C77F7" w:rsidRDefault="00077D8F">
            <w:pPr>
              <w:spacing w:after="0" w:line="259" w:lineRule="auto"/>
              <w:ind w:left="162" w:firstLine="0"/>
              <w:jc w:val="left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Respublikasi</w:t>
            </w:r>
          </w:p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t>Vazirlar Kengashi,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viloyatlar va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Toshkent shahri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hokimliklari</w:t>
            </w:r>
          </w:p>
        </w:tc>
      </w:tr>
      <w:tr w:rsidR="005C77F7">
        <w:trPr>
          <w:trHeight w:val="1740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7.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859"/>
                <w:tab w:val="center" w:pos="2458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Immunizatsiya </w:t>
            </w:r>
            <w:r>
              <w:tab/>
              <w:t>milliy</w:t>
            </w:r>
          </w:p>
          <w:p w:rsidR="005C77F7" w:rsidRDefault="00077D8F">
            <w:pPr>
              <w:spacing w:after="0" w:line="216" w:lineRule="auto"/>
              <w:ind w:left="42" w:firstLine="0"/>
            </w:pPr>
            <w:r>
              <w:t xml:space="preserve">dasturiga asosan bolalarni </w:t>
            </w:r>
            <w:r>
              <w:rPr>
                <w:b/>
              </w:rPr>
              <w:t xml:space="preserve">emlash </w:t>
            </w:r>
            <w:r>
              <w:t>tadbirlarini amalga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oshirish.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619"/>
                <w:tab w:val="center" w:pos="1555"/>
                <w:tab w:val="center" w:pos="2507"/>
                <w:tab w:val="center" w:pos="350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Bolalarni </w:t>
            </w:r>
            <w:r>
              <w:tab/>
              <w:t xml:space="preserve">emlash </w:t>
            </w:r>
            <w:r>
              <w:tab/>
              <w:t xml:space="preserve">kalendari </w:t>
            </w:r>
            <w:r>
              <w:tab/>
              <w:t>bo‘yicha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rPr>
                <w:b/>
              </w:rPr>
              <w:t>emlashni</w:t>
            </w:r>
            <w:r>
              <w:t xml:space="preserve"> tashkil etish.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44" w:firstLine="0"/>
              <w:jc w:val="left"/>
            </w:pPr>
            <w:r>
              <w:t>Davlat budjetidan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(Inoyatov),</w:t>
            </w:r>
          </w:p>
          <w:p w:rsidR="005C77F7" w:rsidRDefault="00077D8F">
            <w:pPr>
              <w:spacing w:after="0" w:line="259" w:lineRule="auto"/>
              <w:ind w:left="162" w:firstLine="0"/>
              <w:jc w:val="left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Respublikasi</w:t>
            </w:r>
          </w:p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t>Vazirlar Kengashi,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viloyatlar va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Toshkent shahri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hokimliklari</w:t>
            </w:r>
          </w:p>
        </w:tc>
      </w:tr>
      <w:tr w:rsidR="005C77F7">
        <w:trPr>
          <w:trHeight w:val="189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8.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640"/>
                <w:tab w:val="center" w:pos="2006"/>
              </w:tabs>
              <w:spacing w:after="4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Birlamchi </w:t>
            </w:r>
            <w:r>
              <w:tab/>
              <w:t>tibbiy-sanitariya</w:t>
            </w:r>
          </w:p>
          <w:p w:rsidR="005C77F7" w:rsidRDefault="00077D8F">
            <w:pPr>
              <w:tabs>
                <w:tab w:val="center" w:pos="383"/>
                <w:tab w:val="center" w:pos="2111"/>
              </w:tabs>
              <w:spacing w:after="4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yordami </w:t>
            </w:r>
            <w:r>
              <w:tab/>
              <w:t>muassasalari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 xml:space="preserve">mutaxassislarining </w:t>
            </w:r>
            <w:r>
              <w:tab/>
              <w:t>bilimlarini oshirish.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42" w:firstLine="204"/>
            </w:pPr>
            <w:r>
              <w:t>Ambulator darajada aholining eng ko‘p murojaatlariga sabab bo‘layotgan hamda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>statsionar darajada shifoxonaga joylashtirib</w:t>
            </w:r>
          </w:p>
          <w:p w:rsidR="005C77F7" w:rsidRDefault="00077D8F">
            <w:pPr>
              <w:spacing w:after="0" w:line="216" w:lineRule="auto"/>
              <w:ind w:left="42" w:firstLine="0"/>
            </w:pPr>
            <w:r>
              <w:t>davolanayotgan eng ko‘p tarqalgan kasalliklar va holatlar bo‘yicha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 xml:space="preserve">mutaxassislarni </w:t>
            </w:r>
            <w:r>
              <w:rPr>
                <w:b/>
              </w:rPr>
              <w:t>qisqa muddatli kurslarda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rPr>
                <w:b/>
              </w:rPr>
              <w:t>o‘qitish</w:t>
            </w:r>
            <w:r>
              <w:t>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</w:t>
            </w:r>
            <w:r>
              <w:t>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44" w:firstLine="0"/>
              <w:jc w:val="left"/>
            </w:pPr>
            <w:r>
              <w:t>Davlat budjetidan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(Inoyatov),</w:t>
            </w:r>
          </w:p>
          <w:p w:rsidR="005C77F7" w:rsidRDefault="00077D8F">
            <w:pPr>
              <w:spacing w:after="0" w:line="259" w:lineRule="auto"/>
              <w:ind w:left="162" w:firstLine="0"/>
              <w:jc w:val="left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Respublikasi</w:t>
            </w:r>
          </w:p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t>Vazirlar Kengashi,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viloyatlar va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Toshkent shahri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hokimliklari</w:t>
            </w:r>
          </w:p>
        </w:tc>
      </w:tr>
      <w:tr w:rsidR="005C77F7">
        <w:trPr>
          <w:trHeight w:val="1740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9.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640"/>
                <w:tab w:val="center" w:pos="2006"/>
              </w:tabs>
              <w:spacing w:after="4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Birlamchi </w:t>
            </w:r>
            <w:r>
              <w:tab/>
              <w:t>tibbiy-sanitariya</w:t>
            </w:r>
          </w:p>
          <w:p w:rsidR="005C77F7" w:rsidRDefault="00077D8F">
            <w:pPr>
              <w:tabs>
                <w:tab w:val="center" w:pos="383"/>
                <w:tab w:val="center" w:pos="202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yordami </w:t>
            </w:r>
            <w:r>
              <w:tab/>
              <w:t>muassasalarini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>namunaviy loyihalar asosida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qurish va jihozlash.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42" w:right="27" w:firstLine="204"/>
            </w:pPr>
            <w:r>
              <w:t xml:space="preserve">Birlamchi tibbiy-sanitariya yordami muassasalarini qurish va jihozlashning </w:t>
            </w:r>
            <w:r>
              <w:rPr>
                <w:b/>
              </w:rPr>
              <w:t>namunaviy loyihalarini ishlab chiqish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bo‘yicha tender savdolarini o‘tkazish.</w:t>
            </w:r>
          </w:p>
          <w:p w:rsidR="005C77F7" w:rsidRDefault="00077D8F">
            <w:pPr>
              <w:spacing w:after="0" w:line="259" w:lineRule="auto"/>
              <w:ind w:left="0" w:right="40" w:firstLine="0"/>
              <w:jc w:val="right"/>
            </w:pPr>
            <w:r>
              <w:t>Kelgusida mazkur tibbiyot muassasalarini</w:t>
            </w:r>
          </w:p>
          <w:p w:rsidR="005C77F7" w:rsidRDefault="00077D8F">
            <w:pPr>
              <w:spacing w:after="0" w:line="216" w:lineRule="auto"/>
              <w:ind w:left="42" w:right="44" w:firstLine="0"/>
            </w:pPr>
            <w:r>
              <w:t>qurish va jihozlash tender savdolari natijasiga ko‘ra g‘olib deb topilgan namunaviy loyihalar asosida amalga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oshirilishini nazarda tutish.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</w:pPr>
            <w:r>
              <w:t>Respublika hamda</w:t>
            </w:r>
          </w:p>
          <w:p w:rsidR="005C77F7" w:rsidRDefault="00077D8F">
            <w:pPr>
              <w:spacing w:after="0" w:line="216" w:lineRule="auto"/>
              <w:ind w:left="7" w:right="12" w:firstLine="0"/>
              <w:jc w:val="center"/>
            </w:pPr>
            <w:r>
              <w:t>mahalliy budjetlardan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(Inoyatov)</w:t>
            </w:r>
          </w:p>
        </w:tc>
      </w:tr>
      <w:tr w:rsidR="005C77F7">
        <w:trPr>
          <w:trHeight w:val="204"/>
        </w:trPr>
        <w:tc>
          <w:tcPr>
            <w:tcW w:w="1169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III. Ixtisoslashtirilgan tibbiy xizmatlar</w:t>
            </w:r>
          </w:p>
        </w:tc>
      </w:tr>
      <w:tr w:rsidR="005C77F7">
        <w:trPr>
          <w:trHeight w:val="1740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firstLine="0"/>
            </w:pPr>
            <w:r>
              <w:t>10.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1" w:firstLine="0"/>
              <w:jc w:val="right"/>
            </w:pPr>
            <w:r>
              <w:t>Ixtisoslashtirilgan xizmatlar</w:t>
            </w:r>
          </w:p>
          <w:p w:rsidR="005C77F7" w:rsidRDefault="00077D8F">
            <w:pPr>
              <w:spacing w:after="0" w:line="259" w:lineRule="auto"/>
              <w:ind w:left="42" w:right="43" w:firstLine="0"/>
            </w:pPr>
            <w:r>
              <w:t>ko‘lamini yangi davolash va diagnostika usullari yordamida kengaytirish.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3" w:firstLine="0"/>
              <w:jc w:val="right"/>
            </w:pPr>
            <w:r>
              <w:t>Respublika ixtisoslashtirilgan markazlar</w:t>
            </w:r>
          </w:p>
          <w:p w:rsidR="005C77F7" w:rsidRDefault="00077D8F">
            <w:pPr>
              <w:spacing w:after="0" w:line="216" w:lineRule="auto"/>
              <w:ind w:left="42" w:firstLine="0"/>
            </w:pPr>
            <w:r>
              <w:t xml:space="preserve">amaliyotiga </w:t>
            </w:r>
            <w:r>
              <w:rPr>
                <w:b/>
              </w:rPr>
              <w:t>200 ta</w:t>
            </w:r>
            <w:r>
              <w:t xml:space="preserve">, ularning viloyat filiallarida </w:t>
            </w:r>
            <w:r>
              <w:rPr>
                <w:b/>
              </w:rPr>
              <w:t>370 ta</w:t>
            </w:r>
            <w:r>
              <w:t xml:space="preserve"> hamda tuman darajasida </w:t>
            </w:r>
            <w:r>
              <w:rPr>
                <w:b/>
              </w:rPr>
              <w:t>150 turdagi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>yangi davolash va diagnostika usullarini joriy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qilish.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</w:pPr>
            <w:r>
              <w:t>Respublika hamda</w:t>
            </w:r>
          </w:p>
          <w:p w:rsidR="005C77F7" w:rsidRDefault="00077D8F">
            <w:pPr>
              <w:spacing w:after="0" w:line="216" w:lineRule="auto"/>
              <w:ind w:left="7" w:right="12" w:firstLine="0"/>
              <w:jc w:val="center"/>
            </w:pPr>
            <w:r>
              <w:t>mahalliy budjetlardan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(Sabirov),</w:t>
            </w:r>
          </w:p>
          <w:p w:rsidR="005C77F7" w:rsidRDefault="00077D8F">
            <w:pPr>
              <w:spacing w:after="0" w:line="259" w:lineRule="auto"/>
              <w:ind w:left="162" w:firstLine="0"/>
              <w:jc w:val="left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Respublikasi</w:t>
            </w:r>
          </w:p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t>Vazirlar Kengashi,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viloyatlar va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Toshkent shahri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hokimliklari</w:t>
            </w:r>
          </w:p>
        </w:tc>
      </w:tr>
      <w:tr w:rsidR="005C77F7">
        <w:trPr>
          <w:trHeight w:val="58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firstLine="0"/>
            </w:pPr>
            <w:r>
              <w:t>11.</w:t>
            </w:r>
          </w:p>
        </w:tc>
        <w:tc>
          <w:tcPr>
            <w:tcW w:w="27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742"/>
                <w:tab w:val="center" w:pos="240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Hududlarda </w:t>
            </w:r>
            <w:r>
              <w:tab/>
              <w:t>yuqori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texnologiyali amaliyotlar sonini oshirish.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1161"/>
                <w:tab w:val="center" w:pos="2410"/>
                <w:tab w:val="center" w:pos="2967"/>
                <w:tab w:val="center" w:pos="363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>Hududlarda kamida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15 </w:t>
            </w:r>
            <w:r>
              <w:rPr>
                <w:b/>
              </w:rPr>
              <w:tab/>
              <w:t>ming</w:t>
            </w:r>
            <w:r>
              <w:t xml:space="preserve"> </w:t>
            </w:r>
            <w:r>
              <w:tab/>
              <w:t>nafar</w:t>
            </w:r>
          </w:p>
          <w:p w:rsidR="005C77F7" w:rsidRDefault="00077D8F">
            <w:pPr>
              <w:spacing w:after="0" w:line="259" w:lineRule="auto"/>
              <w:ind w:left="42" w:firstLine="0"/>
            </w:pPr>
            <w:r>
              <w:t xml:space="preserve">bemorga </w:t>
            </w:r>
            <w:r>
              <w:rPr>
                <w:b/>
              </w:rPr>
              <w:t>yuqori texnologiyali</w:t>
            </w:r>
            <w:r>
              <w:t xml:space="preserve"> amaliyotlarni</w:t>
            </w:r>
          </w:p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bajarish.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174" w:firstLine="0"/>
              <w:jc w:val="left"/>
            </w:pPr>
            <w:r>
              <w:t>davomida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44" w:firstLine="0"/>
              <w:jc w:val="left"/>
            </w:pPr>
            <w:r>
              <w:t>Davlat budjetidan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ajratilgan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mablag‘lar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(Sabirov)</w:t>
            </w:r>
          </w:p>
        </w:tc>
      </w:tr>
    </w:tbl>
    <w:p w:rsidR="005C77F7" w:rsidRDefault="00077D8F">
      <w:pPr>
        <w:spacing w:after="0" w:line="259" w:lineRule="auto"/>
        <w:ind w:left="-96" w:right="15" w:firstLine="0"/>
        <w:jc w:val="left"/>
      </w:pPr>
      <w:r>
        <w:br w:type="page"/>
      </w:r>
    </w:p>
    <w:p w:rsidR="005C77F7" w:rsidRDefault="00077D8F">
      <w:pPr>
        <w:spacing w:after="0" w:line="259" w:lineRule="auto"/>
        <w:ind w:left="-96" w:right="1180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57239" name="Picture 57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9" name="Picture 572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77F7" w:rsidRDefault="00077D8F">
      <w:pPr>
        <w:spacing w:after="0" w:line="259" w:lineRule="auto"/>
        <w:ind w:left="-96" w:right="11808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57244" name="Picture 57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4" name="Picture 572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95"/>
        <w:jc w:val="right"/>
      </w:pPr>
      <w:r>
        <w:rPr>
          <w:color w:val="000080"/>
          <w:sz w:val="18"/>
        </w:rPr>
        <w:t xml:space="preserve">20-iyundagi PQ-197-son </w:t>
      </w:r>
      <w:hyperlink r:id="rId31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6-ILOVA</w:t>
      </w:r>
    </w:p>
    <w:p w:rsidR="005C77F7" w:rsidRDefault="00077D8F">
      <w:pPr>
        <w:spacing w:after="66" w:line="265" w:lineRule="auto"/>
        <w:ind w:left="484"/>
        <w:jc w:val="left"/>
      </w:pPr>
      <w:r>
        <w:rPr>
          <w:b/>
          <w:color w:val="000080"/>
        </w:rPr>
        <w:t>Sanitariya-epidemiologik osoyishtalik va jamoat salomatligi qo‘mitasining xususiy sektorga o‘tkaziladigan funksiyalari</w:t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48" w:type="dxa"/>
          <w:left w:w="42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348"/>
        <w:gridCol w:w="2713"/>
        <w:gridCol w:w="3901"/>
        <w:gridCol w:w="1176"/>
        <w:gridCol w:w="1776"/>
        <w:gridCol w:w="1776"/>
      </w:tblGrid>
      <w:tr w:rsidR="005C77F7">
        <w:trPr>
          <w:trHeight w:val="1740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204"/>
            </w:pPr>
            <w:r>
              <w:t>Tibbiyot oliy ta’lim muassasalari talaba va</w:t>
            </w:r>
          </w:p>
          <w:p w:rsidR="005C77F7" w:rsidRDefault="00077D8F">
            <w:pPr>
              <w:spacing w:after="0" w:line="259" w:lineRule="auto"/>
              <w:ind w:left="0" w:firstLine="0"/>
            </w:pPr>
            <w:r>
              <w:t>bitiruvchilarining bilimlarini ikki</w:t>
            </w:r>
          </w:p>
          <w:p w:rsidR="005C77F7" w:rsidRDefault="00077D8F">
            <w:pPr>
              <w:spacing w:after="69" w:line="216" w:lineRule="auto"/>
              <w:ind w:left="0" w:firstLine="0"/>
            </w:pPr>
            <w:r>
              <w:t>bosqichli (fundamental va klinik-amaliy ko‘nikmalar)</w:t>
            </w:r>
          </w:p>
          <w:p w:rsidR="005C77F7" w:rsidRDefault="00077D8F">
            <w:pPr>
              <w:tabs>
                <w:tab w:val="center" w:pos="1359"/>
                <w:tab w:val="right" w:pos="2636"/>
              </w:tabs>
              <w:spacing w:after="46" w:line="259" w:lineRule="auto"/>
              <w:ind w:left="0" w:firstLine="0"/>
              <w:jc w:val="left"/>
            </w:pPr>
            <w:r>
              <w:t xml:space="preserve">baholash </w:t>
            </w:r>
            <w:r>
              <w:tab/>
              <w:t xml:space="preserve">va </w:t>
            </w:r>
            <w:r>
              <w:tab/>
              <w:t>ularning</w:t>
            </w:r>
          </w:p>
          <w:p w:rsidR="005C77F7" w:rsidRDefault="00077D8F">
            <w:pPr>
              <w:tabs>
                <w:tab w:val="center" w:pos="1553"/>
                <w:tab w:val="right" w:pos="2636"/>
              </w:tabs>
              <w:spacing w:after="0" w:line="259" w:lineRule="auto"/>
              <w:ind w:left="0" w:firstLine="0"/>
              <w:jc w:val="left"/>
            </w:pPr>
            <w:r>
              <w:t xml:space="preserve">malakasini </w:t>
            </w:r>
            <w:r>
              <w:tab/>
              <w:t xml:space="preserve">tasdiqlash </w:t>
            </w:r>
            <w:r>
              <w:tab/>
              <w:t>milliy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tizimini joriy etish.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348"/>
                <w:tab w:val="center" w:pos="1086"/>
                <w:tab w:val="center" w:pos="2038"/>
                <w:tab w:val="center" w:pos="3006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Ikki </w:t>
            </w:r>
            <w:r>
              <w:tab/>
              <w:t xml:space="preserve">bosqichli </w:t>
            </w:r>
            <w:r>
              <w:tab/>
              <w:t xml:space="preserve">mustaqil </w:t>
            </w:r>
            <w:r>
              <w:tab/>
              <w:t xml:space="preserve">baholash </w:t>
            </w:r>
            <w:r>
              <w:tab/>
              <w:t>va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ularning malakasini tasdiqlash tartibini ishlab chiqish.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0" w:firstLine="0"/>
              <w:jc w:val="left"/>
            </w:pPr>
            <w:r>
              <w:t>2024/2025</w:t>
            </w:r>
          </w:p>
          <w:p w:rsidR="005C77F7" w:rsidRDefault="00077D8F">
            <w:pPr>
              <w:spacing w:after="0" w:line="259" w:lineRule="auto"/>
              <w:ind w:left="18" w:firstLine="0"/>
            </w:pPr>
            <w:r>
              <w:t>o‘quv yilidan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t>(Inoyatov)</w:t>
            </w:r>
          </w:p>
        </w:tc>
      </w:tr>
      <w:tr w:rsidR="005C77F7">
        <w:trPr>
          <w:trHeight w:val="396"/>
        </w:trPr>
        <w:tc>
          <w:tcPr>
            <w:tcW w:w="1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Cog‘liqni saqlash sohasiga investitsiyalarni keng jalb etish va xususiy sektordagi tibbiy xizmatlar sifati va ko‘lamini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oshirish</w:t>
            </w:r>
          </w:p>
        </w:tc>
      </w:tr>
      <w:tr w:rsidR="005C77F7">
        <w:trPr>
          <w:trHeight w:val="1548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646"/>
                <w:tab w:val="right" w:pos="263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Tibbiyotda </w:t>
            </w:r>
            <w:r>
              <w:tab/>
              <w:t>davlat-xususiy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sheriklikni rivojlantirish.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right="3" w:firstLine="204"/>
            </w:pPr>
            <w:r>
              <w:t>Xalqaro ekspertlarni jalb etgan holda Ijtimoiy va ishlab chiqarish infratuzilmasini rivojlantirish dasturiga kiritilgan kamida bitta sog‘liqni saqlash obyektini davlat-xususiy</w:t>
            </w:r>
          </w:p>
          <w:p w:rsidR="005C77F7" w:rsidRDefault="00077D8F">
            <w:pPr>
              <w:spacing w:after="69" w:line="216" w:lineRule="auto"/>
              <w:ind w:left="0" w:firstLine="0"/>
            </w:pPr>
            <w:r>
              <w:t>sheriklik shartlari asosida qurish (rekonstruksiya qilish va mukammal</w:t>
            </w:r>
          </w:p>
          <w:p w:rsidR="005C77F7" w:rsidRDefault="00077D8F">
            <w:pPr>
              <w:tabs>
                <w:tab w:val="center" w:pos="1548"/>
                <w:tab w:val="center" w:pos="2260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t xml:space="preserve">ta’mirlash), </w:t>
            </w:r>
            <w:r>
              <w:tab/>
              <w:t xml:space="preserve">jihozlash </w:t>
            </w:r>
            <w:r>
              <w:tab/>
              <w:t xml:space="preserve">va </w:t>
            </w:r>
            <w:r>
              <w:tab/>
              <w:t>ekspluatatsiya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ishlarini tashkil qilish.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8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yakuniga qadar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26" w:firstLine="0"/>
              <w:jc w:val="left"/>
            </w:pPr>
            <w:r>
              <w:t>Sog‘liqni saqlash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vazirligi</w:t>
            </w:r>
          </w:p>
          <w:p w:rsidR="005C77F7" w:rsidRDefault="00077D8F">
            <w:pPr>
              <w:spacing w:after="0" w:line="259" w:lineRule="auto"/>
              <w:ind w:left="0" w:right="10" w:firstLine="0"/>
              <w:jc w:val="center"/>
            </w:pPr>
            <w:r>
              <w:t>(Sabirov)</w:t>
            </w:r>
          </w:p>
        </w:tc>
      </w:tr>
      <w:tr w:rsidR="005C77F7">
        <w:trPr>
          <w:trHeight w:val="97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476"/>
                <w:tab w:val="right" w:pos="263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t xml:space="preserve">Davlat </w:t>
            </w:r>
            <w:r>
              <w:tab/>
              <w:t>tibbiyot</w:t>
            </w:r>
          </w:p>
          <w:p w:rsidR="005C77F7" w:rsidRDefault="00077D8F">
            <w:pPr>
              <w:spacing w:after="0" w:line="216" w:lineRule="auto"/>
              <w:ind w:left="0" w:firstLine="0"/>
            </w:pPr>
            <w:r>
              <w:t xml:space="preserve">muassasalarida </w:t>
            </w:r>
            <w:r>
              <w:rPr>
                <w:b/>
              </w:rPr>
              <w:t xml:space="preserve">autsorsing xizmatlaridan </w:t>
            </w:r>
            <w:r>
              <w:t>foydalanishni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kengaytirish.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right="7" w:firstLine="204"/>
            </w:pPr>
            <w:r>
              <w:t>Davlat tibbiyot muassasalarini autsorsing tamoyillari asosida magnitrezonansli va multislaydli kompyuter tomograflari (MRT, MSKT) bilan ta’minlash maqsadida mahalliy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va xorijiy investitsiyalarni jalb qilish.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8" w:firstLine="0"/>
              <w:jc w:val="center"/>
            </w:pPr>
            <w:r>
              <w:t>2023-yil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yakuniga qadar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5" w:hanging="25"/>
              <w:jc w:val="center"/>
            </w:pPr>
            <w:r>
              <w:t>Mahalliy va xorijiy investitsiya mablag‘lari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0"/>
              <w:jc w:val="center"/>
            </w:pPr>
            <w:r>
              <w:t>Sog‘liqni saqlashvazirligi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(Fazilkarimov)</w:t>
            </w:r>
          </w:p>
        </w:tc>
      </w:tr>
      <w:tr w:rsidR="005C77F7">
        <w:trPr>
          <w:trHeight w:val="1932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204"/>
            </w:pPr>
            <w:r>
              <w:t>Tibbiyot tashkilotlarini akkreditatsiyalashni yo‘lga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qo‘yish.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numPr>
                <w:ilvl w:val="0"/>
                <w:numId w:val="17"/>
              </w:numPr>
              <w:spacing w:after="0" w:line="216" w:lineRule="auto"/>
              <w:ind w:right="6" w:firstLine="204"/>
            </w:pPr>
            <w:r>
              <w:t>Tibbiyot tashkilotlarini ixtiyoriy milliy akkreditatsiyalash tizimiga ulashni joriy etish hamda akkreditatsiyadan o‘tgan tashkilotlar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reyestrini yuritishni yo‘lga qo‘yish.</w:t>
            </w:r>
          </w:p>
          <w:p w:rsidR="005C77F7" w:rsidRDefault="00077D8F">
            <w:pPr>
              <w:numPr>
                <w:ilvl w:val="0"/>
                <w:numId w:val="17"/>
              </w:numPr>
              <w:spacing w:after="0" w:line="216" w:lineRule="auto"/>
              <w:ind w:right="6" w:firstLine="204"/>
            </w:pPr>
            <w:r>
              <w:t>Akkreditatsiyadan o‘tgan tibbiyot tashkilotlari va Davlat tibbiy sug‘urtasi jamg‘arm</w:t>
            </w:r>
            <w:r>
              <w:t>asi o‘rtasida imtiyozli toifaga</w:t>
            </w:r>
          </w:p>
          <w:p w:rsidR="005C77F7" w:rsidRDefault="00077D8F">
            <w:pPr>
              <w:spacing w:after="27" w:line="259" w:lineRule="auto"/>
              <w:ind w:left="0" w:firstLine="0"/>
            </w:pPr>
            <w:r>
              <w:t>kiruvchi shaxslarga tibbiy xizmat ko‘rsatish</w:t>
            </w:r>
          </w:p>
          <w:p w:rsidR="005C77F7" w:rsidRDefault="00077D8F">
            <w:pPr>
              <w:tabs>
                <w:tab w:val="center" w:pos="1776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t xml:space="preserve">bo‘yicha </w:t>
            </w:r>
            <w:r>
              <w:tab/>
              <w:t xml:space="preserve">shartnomalarni </w:t>
            </w:r>
            <w:r>
              <w:tab/>
              <w:t>qo‘shimcha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talablarsiz tuzish.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avgustdan boshlab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2" w:firstLine="0"/>
            </w:pPr>
            <w:r>
              <w:t>Ijrochilarning budjet</w:t>
            </w:r>
          </w:p>
          <w:p w:rsidR="005C77F7" w:rsidRDefault="00077D8F">
            <w:pPr>
              <w:spacing w:after="0" w:line="259" w:lineRule="auto"/>
              <w:ind w:left="12" w:firstLine="0"/>
            </w:pPr>
            <w:r>
              <w:t>tashqari mablag‘lari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26" w:firstLine="0"/>
              <w:jc w:val="left"/>
            </w:pPr>
            <w:r>
              <w:t>Sog‘liqni saqlash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vazirligi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(Sabirov),</w:t>
            </w:r>
          </w:p>
          <w:p w:rsidR="005C77F7" w:rsidRDefault="00077D8F">
            <w:pPr>
              <w:spacing w:after="0" w:line="216" w:lineRule="auto"/>
              <w:ind w:left="0" w:firstLine="0"/>
              <w:jc w:val="center"/>
            </w:pPr>
            <w:r>
              <w:t>Davlat tibbiy sug‘urtasi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jamg‘armasi</w:t>
            </w:r>
          </w:p>
          <w:p w:rsidR="005C77F7" w:rsidRDefault="00077D8F">
            <w:pPr>
              <w:spacing w:after="0" w:line="259" w:lineRule="auto"/>
              <w:ind w:left="0" w:right="11" w:firstLine="0"/>
              <w:jc w:val="center"/>
            </w:pPr>
            <w:r>
              <w:t>(Sharipov)</w:t>
            </w:r>
          </w:p>
        </w:tc>
      </w:tr>
      <w:tr w:rsidR="005C77F7">
        <w:trPr>
          <w:trHeight w:val="204"/>
        </w:trPr>
        <w:tc>
          <w:tcPr>
            <w:tcW w:w="116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7" w:firstLine="0"/>
              <w:jc w:val="center"/>
            </w:pPr>
            <w:r>
              <w:rPr>
                <w:b/>
              </w:rPr>
              <w:t>Farmatsevtika bozorini tartibga solish, farmatsevtika mahsulotlarining xavfsizligi ustidan nazorat tizimini yo‘lga qo‘yish</w:t>
            </w:r>
          </w:p>
        </w:tc>
      </w:tr>
      <w:tr w:rsidR="005C77F7">
        <w:trPr>
          <w:trHeight w:val="3299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271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204"/>
              <w:jc w:val="left"/>
            </w:pPr>
            <w:r>
              <w:rPr>
                <w:b/>
              </w:rPr>
              <w:t xml:space="preserve">Dori vositalari xavfsizligini </w:t>
            </w:r>
            <w:r>
              <w:t>ta’minlash.</w:t>
            </w:r>
          </w:p>
        </w:tc>
        <w:tc>
          <w:tcPr>
            <w:tcW w:w="39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16" w:lineRule="auto"/>
              <w:ind w:left="0" w:firstLine="204"/>
            </w:pPr>
            <w:r>
              <w:t xml:space="preserve">Dori vositalarini </w:t>
            </w:r>
            <w:r>
              <w:rPr>
                <w:b/>
              </w:rPr>
              <w:t>ro‘yxatga olish</w:t>
            </w:r>
            <w:r>
              <w:t xml:space="preserve">, </w:t>
            </w:r>
            <w:r>
              <w:t xml:space="preserve">ularning </w:t>
            </w:r>
            <w:r>
              <w:rPr>
                <w:b/>
              </w:rPr>
              <w:t>sifati va xavfsizligini</w:t>
            </w:r>
            <w:r>
              <w:t xml:space="preserve"> ta’minlash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tizimini takomillashtirish.</w:t>
            </w:r>
          </w:p>
          <w:p w:rsidR="005C77F7" w:rsidRDefault="00077D8F">
            <w:pPr>
              <w:spacing w:after="0" w:line="216" w:lineRule="auto"/>
              <w:ind w:left="0" w:firstLine="204"/>
            </w:pPr>
            <w:r>
              <w:t>Bunda, quyidagilar yuzasidan Vazirlar Mahkamasiga takliflar kiritish:</w:t>
            </w:r>
          </w:p>
          <w:p w:rsidR="005C77F7" w:rsidRDefault="00077D8F">
            <w:pPr>
              <w:spacing w:after="0" w:line="216" w:lineRule="auto"/>
              <w:ind w:left="0" w:firstLine="204"/>
            </w:pPr>
            <w:r>
              <w:t xml:space="preserve">farmatsevtika sohasida litsenziyalash talablarini zarur amaliyotlar </w:t>
            </w:r>
            <w:r>
              <w:rPr>
                <w:b/>
              </w:rPr>
              <w:t>(GxP)</w:t>
            </w:r>
          </w:p>
          <w:p w:rsidR="005C77F7" w:rsidRDefault="00077D8F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standartlari talablari asosida qayta ko‘rib chiqish</w:t>
            </w:r>
            <w:r>
              <w:t>, shu jumladan ishlab chiqaruvchi korxonalar, ulgurji va chakana savdo</w:t>
            </w:r>
          </w:p>
          <w:p w:rsidR="005C77F7" w:rsidRDefault="00077D8F">
            <w:pPr>
              <w:spacing w:after="0" w:line="216" w:lineRule="auto"/>
              <w:ind w:left="0" w:right="2" w:firstLine="0"/>
            </w:pPr>
            <w:r>
              <w:t>tashkilotlarini litsenziyalash talablarida mos ravishda “Zarur ishlab chiqarish amaliyoti (GMP)”, “Zarur distribyutorlik amaliyoti (GD</w:t>
            </w:r>
            <w:r>
              <w:t>P)” va “Zarur farmatsevtika (dorixona)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amaliyoti (GPP)” talablarini inobatga olish;</w:t>
            </w:r>
          </w:p>
          <w:p w:rsidR="005C77F7" w:rsidRDefault="00077D8F">
            <w:pPr>
              <w:spacing w:after="0" w:line="259" w:lineRule="auto"/>
              <w:ind w:left="0" w:firstLine="204"/>
            </w:pPr>
            <w:r>
              <w:t>farmatsevtika mahsulotlarining xavfsizligi ustidan nazorat tizimini kuchaytirish.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avgust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-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Sog‘liqni</w:t>
            </w:r>
          </w:p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saqlashvazirligi</w:t>
            </w:r>
          </w:p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t>(Inoyatov)</w:t>
            </w:r>
          </w:p>
        </w:tc>
      </w:tr>
      <w:tr w:rsidR="005C77F7">
        <w:trPr>
          <w:trHeight w:val="1322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0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tabs>
                <w:tab w:val="center" w:pos="284"/>
                <w:tab w:val="center" w:pos="1362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tab/>
            </w:r>
            <w:r>
              <w:t xml:space="preserve">O‘zbekiston </w:t>
            </w:r>
            <w:r>
              <w:tab/>
              <w:t>Respublikasining</w:t>
            </w:r>
          </w:p>
          <w:p w:rsidR="005C77F7" w:rsidRDefault="00077D8F">
            <w:pPr>
              <w:spacing w:after="0" w:line="259" w:lineRule="auto"/>
              <w:ind w:left="0" w:firstLine="0"/>
            </w:pPr>
            <w:r>
              <w:t>“Litsenziyalash, ruxsat berish va xabardor</w:t>
            </w:r>
          </w:p>
          <w:p w:rsidR="005C77F7" w:rsidRDefault="00077D8F">
            <w:pPr>
              <w:spacing w:after="27" w:line="259" w:lineRule="auto"/>
              <w:ind w:left="0" w:firstLine="0"/>
            </w:pPr>
            <w:r>
              <w:t>qilish tartib-taomillari to‘g‘risida”gi Qonunida</w:t>
            </w:r>
          </w:p>
          <w:p w:rsidR="005C77F7" w:rsidRDefault="00077D8F">
            <w:pPr>
              <w:tabs>
                <w:tab w:val="center" w:pos="1840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t xml:space="preserve">farmatsevtika </w:t>
            </w:r>
            <w:r>
              <w:tab/>
              <w:t xml:space="preserve">faoliyatini </w:t>
            </w:r>
            <w:r>
              <w:tab/>
              <w:t>litsenziyalovchi</w:t>
            </w:r>
          </w:p>
          <w:p w:rsidR="005C77F7" w:rsidRDefault="00077D8F">
            <w:pPr>
              <w:spacing w:after="27" w:line="259" w:lineRule="auto"/>
              <w:ind w:left="0" w:firstLine="0"/>
            </w:pPr>
            <w:r>
              <w:t>vakolatli organni o‘zgartirish bo‘yicha tegishli</w:t>
            </w:r>
          </w:p>
          <w:p w:rsidR="005C77F7" w:rsidRDefault="00077D8F">
            <w:pPr>
              <w:tabs>
                <w:tab w:val="center" w:pos="1145"/>
                <w:tab w:val="center" w:pos="2076"/>
                <w:tab w:val="right" w:pos="3824"/>
              </w:tabs>
              <w:spacing w:after="0" w:line="259" w:lineRule="auto"/>
              <w:ind w:left="0" w:firstLine="0"/>
              <w:jc w:val="left"/>
            </w:pPr>
            <w:r>
              <w:t xml:space="preserve">qonun </w:t>
            </w:r>
            <w:r>
              <w:tab/>
              <w:t xml:space="preserve">loyihasini </w:t>
            </w:r>
            <w:r>
              <w:tab/>
              <w:t xml:space="preserve">Vazirlar </w:t>
            </w:r>
            <w:r>
              <w:tab/>
              <w:t>Mahkamasiga</w:t>
            </w:r>
          </w:p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>kiritish.</w:t>
            </w:r>
          </w:p>
        </w:tc>
        <w:tc>
          <w:tcPr>
            <w:tcW w:w="11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2023-yil 1-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t>sentabr</w:t>
            </w:r>
          </w:p>
        </w:tc>
        <w:tc>
          <w:tcPr>
            <w:tcW w:w="1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page" w:horzAnchor="page" w:tblpX="102" w:tblpY="15934"/>
        <w:tblOverlap w:val="never"/>
        <w:tblW w:w="11691" w:type="dxa"/>
        <w:tblInd w:w="0" w:type="dxa"/>
        <w:tblCellMar>
          <w:top w:w="82" w:type="dxa"/>
          <w:left w:w="54" w:type="dxa"/>
          <w:bottom w:w="25" w:type="dxa"/>
          <w:right w:w="49" w:type="dxa"/>
        </w:tblCellMar>
        <w:tblLook w:val="04A0" w:firstRow="1" w:lastRow="0" w:firstColumn="1" w:lastColumn="0" w:noHBand="0" w:noVBand="1"/>
      </w:tblPr>
      <w:tblGrid>
        <w:gridCol w:w="348"/>
        <w:gridCol w:w="2137"/>
        <w:gridCol w:w="2749"/>
        <w:gridCol w:w="6458"/>
      </w:tblGrid>
      <w:tr w:rsidR="005C77F7">
        <w:trPr>
          <w:trHeight w:val="39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firstLine="0"/>
            </w:pPr>
            <w:r>
              <w:rPr>
                <w:b/>
              </w:rPr>
              <w:t>T/r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Hudud nomi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Kollej nomi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rPr>
                <w:b/>
              </w:rPr>
              <w:t>Kollejlar negizida tashkil etiladigan Abu Ali ibn Sino nomidagi Jamoat</w:t>
            </w:r>
          </w:p>
          <w:p w:rsidR="005C77F7" w:rsidRDefault="00077D8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salomatligi texnikumlari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1.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Andijon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" w:firstLine="0"/>
              <w:jc w:val="center"/>
            </w:pPr>
            <w:r>
              <w:t>Xo‘jaobod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7" w:firstLine="0"/>
              <w:jc w:val="center"/>
            </w:pPr>
            <w:r>
              <w:t>Xo‘jaobod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2" w:firstLine="0"/>
              <w:jc w:val="left"/>
            </w:pPr>
            <w:r>
              <w:t>2.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6" w:firstLine="0"/>
              <w:jc w:val="center"/>
            </w:pPr>
            <w:r>
              <w:t>Asaka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1" w:firstLine="0"/>
              <w:jc w:val="center"/>
            </w:pPr>
            <w:r>
              <w:t>Asaka Abu Ali ibn Sino nomidagi Jamoat salomatligi texnikumi</w:t>
            </w:r>
          </w:p>
        </w:tc>
      </w:tr>
      <w:tr w:rsidR="005C77F7">
        <w:trPr>
          <w:trHeight w:val="102"/>
        </w:trPr>
        <w:tc>
          <w:tcPr>
            <w:tcW w:w="34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0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C77F7" w:rsidRDefault="00077D8F">
      <w:pPr>
        <w:pStyle w:val="Heading1"/>
        <w:ind w:right="12"/>
      </w:pPr>
      <w:r>
        <w:t>RO‘YXATI</w:t>
      </w:r>
    </w:p>
    <w:tbl>
      <w:tblPr>
        <w:tblStyle w:val="TableGrid"/>
        <w:tblW w:w="11691" w:type="dxa"/>
        <w:tblInd w:w="6" w:type="dxa"/>
        <w:tblCellMar>
          <w:top w:w="94" w:type="dxa"/>
          <w:left w:w="0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456"/>
        <w:gridCol w:w="1205"/>
        <w:gridCol w:w="724"/>
        <w:gridCol w:w="2968"/>
        <w:gridCol w:w="3817"/>
        <w:gridCol w:w="2521"/>
      </w:tblGrid>
      <w:tr w:rsidR="005C77F7">
        <w:trPr>
          <w:trHeight w:val="696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T/r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105" w:firstLine="0"/>
              <w:jc w:val="left"/>
            </w:pPr>
            <w:r>
              <w:rPr>
                <w:b/>
              </w:rPr>
              <w:t>Funksiya</w:t>
            </w:r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Vakolatli organ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3" w:firstLine="0"/>
              <w:jc w:val="center"/>
            </w:pPr>
            <w:r>
              <w:rPr>
                <w:b/>
              </w:rPr>
              <w:t>Funksiyani xususiy sektorga o‘tkazish muddati</w:t>
            </w:r>
          </w:p>
        </w:tc>
      </w:tr>
      <w:tr w:rsidR="005C77F7">
        <w:trPr>
          <w:trHeight w:val="468"/>
        </w:trPr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50" w:firstLine="0"/>
              <w:jc w:val="left"/>
            </w:pPr>
            <w:r>
              <w:t>1.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78" w:firstLine="264"/>
              <w:jc w:val="left"/>
            </w:pPr>
            <w:r>
              <w:t xml:space="preserve">178 ta </w:t>
            </w:r>
            <w:r>
              <w:rPr>
                <w:b/>
              </w:rPr>
              <w:t>xizmati</w:t>
            </w:r>
          </w:p>
        </w:tc>
        <w:tc>
          <w:tcPr>
            <w:tcW w:w="7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C77F7" w:rsidRDefault="00077D8F">
            <w:pPr>
              <w:spacing w:after="0" w:line="259" w:lineRule="auto"/>
              <w:ind w:left="0" w:firstLine="0"/>
              <w:jc w:val="left"/>
            </w:pPr>
            <w:r>
              <w:t xml:space="preserve">tuman </w:t>
            </w:r>
          </w:p>
        </w:tc>
        <w:tc>
          <w:tcPr>
            <w:tcW w:w="296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 xml:space="preserve">(shahar) profilaktik </w:t>
            </w:r>
            <w:r>
              <w:rPr>
                <w:b/>
              </w:rPr>
              <w:t>dezinfeksiya</w:t>
            </w:r>
          </w:p>
        </w:tc>
        <w:tc>
          <w:tcPr>
            <w:tcW w:w="3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Sanitariya-epidemiologik osoyishtalik va jamoat salomatligi qo‘mitasi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73" w:firstLine="0"/>
              <w:jc w:val="center"/>
            </w:pPr>
            <w:r>
              <w:t>2024-2025-yillar</w:t>
            </w:r>
          </w:p>
        </w:tc>
      </w:tr>
    </w:tbl>
    <w:p w:rsidR="005C77F7" w:rsidRDefault="00077D8F">
      <w:pPr>
        <w:spacing w:after="0" w:line="265" w:lineRule="auto"/>
        <w:ind w:left="10" w:right="48"/>
        <w:jc w:val="right"/>
      </w:pPr>
      <w:r>
        <w:rPr>
          <w:color w:val="000080"/>
          <w:sz w:val="18"/>
        </w:rPr>
        <w:t>O‘zbekiston Respublikasi Prezidentining 2023-yil</w:t>
      </w:r>
    </w:p>
    <w:p w:rsidR="005C77F7" w:rsidRDefault="00077D8F">
      <w:pPr>
        <w:spacing w:after="0" w:line="265" w:lineRule="auto"/>
        <w:ind w:left="10" w:right="695"/>
        <w:jc w:val="right"/>
      </w:pPr>
      <w:r>
        <w:rPr>
          <w:color w:val="000080"/>
          <w:sz w:val="18"/>
        </w:rPr>
        <w:t xml:space="preserve">20-iyundagi PQ-197-son </w:t>
      </w:r>
      <w:hyperlink r:id="rId32">
        <w:r>
          <w:rPr>
            <w:color w:val="008080"/>
            <w:sz w:val="18"/>
          </w:rPr>
          <w:t>qaroriga</w:t>
        </w:r>
      </w:hyperlink>
      <w:r>
        <w:rPr>
          <w:color w:val="000080"/>
          <w:sz w:val="18"/>
        </w:rPr>
        <w:t xml:space="preserve"> </w:t>
      </w:r>
    </w:p>
    <w:p w:rsidR="005C77F7" w:rsidRDefault="00077D8F">
      <w:pPr>
        <w:spacing w:after="178" w:line="265" w:lineRule="auto"/>
        <w:ind w:left="10" w:right="1655"/>
        <w:jc w:val="right"/>
      </w:pPr>
      <w:r>
        <w:rPr>
          <w:color w:val="000080"/>
          <w:sz w:val="18"/>
        </w:rPr>
        <w:t>7-ILOVA</w:t>
      </w:r>
    </w:p>
    <w:p w:rsidR="005C77F7" w:rsidRDefault="00077D8F">
      <w:pPr>
        <w:spacing w:after="0" w:line="265" w:lineRule="auto"/>
        <w:ind w:left="286"/>
        <w:jc w:val="left"/>
      </w:pPr>
      <w:r>
        <w:rPr>
          <w:b/>
          <w:color w:val="000080"/>
        </w:rPr>
        <w:t>Abu Ali ibn Sino nomidagi Jamoat salomatligi texnikumlari etib qayta tashkil etiladigan O‘zbekiston Respublikasi Sog‘liqni</w:t>
      </w:r>
    </w:p>
    <w:p w:rsidR="005C77F7" w:rsidRDefault="00077D8F">
      <w:pPr>
        <w:spacing w:after="71" w:line="259" w:lineRule="auto"/>
        <w:ind w:left="21" w:right="20"/>
        <w:jc w:val="center"/>
      </w:pPr>
      <w:r>
        <w:rPr>
          <w:b/>
          <w:color w:val="000080"/>
        </w:rPr>
        <w:t>saqlash vazirligi tizimidagi tibbiyot kollejlari</w:t>
      </w:r>
    </w:p>
    <w:p w:rsidR="005C77F7" w:rsidRDefault="00077D8F">
      <w:pPr>
        <w:pStyle w:val="Heading1"/>
        <w:ind w:right="12"/>
      </w:pPr>
      <w:r>
        <w:t>RO‘YXATI</w:t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6" w:type="dxa"/>
          <w:left w:w="42" w:type="dxa"/>
          <w:bottom w:w="6" w:type="dxa"/>
          <w:right w:w="40" w:type="dxa"/>
        </w:tblCellMar>
        <w:tblLook w:val="04A0" w:firstRow="1" w:lastRow="0" w:firstColumn="1" w:lastColumn="0" w:noHBand="0" w:noVBand="1"/>
      </w:tblPr>
      <w:tblGrid>
        <w:gridCol w:w="348"/>
        <w:gridCol w:w="2137"/>
        <w:gridCol w:w="2749"/>
        <w:gridCol w:w="6458"/>
      </w:tblGrid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3.</w:t>
            </w: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Baliqchi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7" w:firstLine="0"/>
              <w:jc w:val="center"/>
            </w:pPr>
            <w:r>
              <w:t>Baliqchi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4.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Buxoro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G‘ijduvon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3" w:firstLine="0"/>
              <w:jc w:val="center"/>
            </w:pPr>
            <w:r>
              <w:t>G‘ijduvon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5.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6" w:firstLine="0"/>
              <w:jc w:val="center"/>
            </w:pPr>
            <w:r>
              <w:t>Jizzax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G‘allaorol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1" w:firstLine="0"/>
              <w:jc w:val="center"/>
            </w:pPr>
            <w:r>
              <w:t>G‘allaorol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6.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32" w:firstLine="0"/>
              <w:jc w:val="left"/>
            </w:pPr>
            <w:r>
              <w:t>Qashqadaryo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Dehqonobod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2" w:firstLine="0"/>
              <w:jc w:val="center"/>
            </w:pPr>
            <w:r>
              <w:t>Dehqonobod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7.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Navoiy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Zarafshon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7" w:firstLine="0"/>
              <w:jc w:val="center"/>
            </w:pPr>
            <w:r>
              <w:t>Zarafshon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8.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3" w:firstLine="0"/>
              <w:jc w:val="center"/>
            </w:pPr>
            <w:r>
              <w:t>Namangan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8" w:firstLine="0"/>
              <w:jc w:val="center"/>
            </w:pPr>
            <w:r>
              <w:t>2-Namangan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02" w:firstLine="0"/>
              <w:jc w:val="left"/>
            </w:pPr>
            <w:r>
              <w:t>2-son Namangan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54" w:firstLine="0"/>
              <w:jc w:val="left"/>
            </w:pPr>
            <w:r>
              <w:t>9.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" w:firstLine="0"/>
              <w:jc w:val="center"/>
            </w:pPr>
            <w:r>
              <w:t>Pop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3" w:firstLine="0"/>
              <w:jc w:val="center"/>
            </w:pPr>
            <w:r>
              <w:t>Pop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Chust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5" w:firstLine="0"/>
              <w:jc w:val="center"/>
            </w:pPr>
            <w:r>
              <w:t>Chust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Samarqand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6" w:firstLine="0"/>
              <w:jc w:val="center"/>
            </w:pPr>
            <w:r>
              <w:t>Payariq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0" w:firstLine="0"/>
              <w:jc w:val="center"/>
            </w:pPr>
            <w:r>
              <w:t>Payariq Abu Ali ibn Sino nomidagi Jamoat salomatligi texnikumi</w:t>
            </w:r>
          </w:p>
        </w:tc>
      </w:tr>
      <w:tr w:rsidR="005C77F7">
        <w:trPr>
          <w:trHeight w:val="7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28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So‘zangaron tibbiyot kolleji</w:t>
            </w:r>
          </w:p>
        </w:tc>
        <w:tc>
          <w:tcPr>
            <w:tcW w:w="6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5" w:firstLine="0"/>
              <w:jc w:val="center"/>
            </w:pPr>
            <w:r>
              <w:t>So‘zangaron Abu Ali ibn Sino nomidagi Jamoat salomatligi texnikumi</w:t>
            </w:r>
          </w:p>
        </w:tc>
      </w:tr>
      <w:tr w:rsidR="005C77F7">
        <w:trPr>
          <w:trHeight w:val="21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3" w:firstLine="0"/>
              <w:jc w:val="center"/>
            </w:pPr>
            <w:r>
              <w:t>Surxondaryo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Sho‘rchi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4" w:firstLine="0"/>
              <w:jc w:val="center"/>
            </w:pPr>
            <w:r>
              <w:t>Sho‘rchi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Sirdaryo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Guliston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3" w:firstLine="0"/>
              <w:jc w:val="center"/>
            </w:pPr>
            <w:r>
              <w:t>Guliston Abu Ali ibn Sino nomidagi Jamoat salomatligi texnikumi</w:t>
            </w:r>
          </w:p>
        </w:tc>
      </w:tr>
      <w:tr w:rsidR="005C77F7">
        <w:trPr>
          <w:trHeight w:val="7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28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Yangiyer tibbiyot kolleji</w:t>
            </w:r>
          </w:p>
        </w:tc>
        <w:tc>
          <w:tcPr>
            <w:tcW w:w="6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9" w:firstLine="0"/>
              <w:jc w:val="center"/>
            </w:pPr>
            <w:r>
              <w:t>Yangiyer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6" w:firstLine="0"/>
              <w:jc w:val="center"/>
            </w:pPr>
            <w:r>
              <w:t>Toshkent shahri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7" w:firstLine="0"/>
              <w:jc w:val="center"/>
            </w:pPr>
            <w:r>
              <w:t>2-Respublika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96" w:firstLine="0"/>
              <w:jc w:val="left"/>
            </w:pPr>
            <w:r>
              <w:t>2-son Respublika Abu Ali ibn Sino nomidagi Jamoat salomatligi texnikumi</w:t>
            </w:r>
          </w:p>
        </w:tc>
      </w:tr>
      <w:tr w:rsidR="005C77F7">
        <w:trPr>
          <w:trHeight w:val="7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28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  <w:jc w:val="center"/>
            </w:pPr>
            <w:r>
              <w:t>Sergeli tibbiyot kolleji</w:t>
            </w:r>
          </w:p>
        </w:tc>
        <w:tc>
          <w:tcPr>
            <w:tcW w:w="6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4" w:firstLine="0"/>
              <w:jc w:val="center"/>
            </w:pPr>
            <w:r>
              <w:t>Sergeli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18.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Toshkent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1" w:firstLine="0"/>
              <w:jc w:val="center"/>
            </w:pPr>
            <w:r>
              <w:t>Chirchiq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3" w:firstLine="0"/>
              <w:jc w:val="center"/>
            </w:pPr>
            <w:r>
              <w:t>Chirchiq Abu Ali ibn Sino nomidagi Jamoat salomatligi texnikumi</w:t>
            </w:r>
          </w:p>
        </w:tc>
      </w:tr>
      <w:tr w:rsidR="005C77F7">
        <w:trPr>
          <w:trHeight w:val="7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28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21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Angren tibbiyot kolleji</w:t>
            </w:r>
          </w:p>
        </w:tc>
        <w:tc>
          <w:tcPr>
            <w:tcW w:w="6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2" w:firstLine="0"/>
              <w:jc w:val="center"/>
            </w:pPr>
            <w:r>
              <w:t>Angren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5C77F7" w:rsidRDefault="00077D8F">
            <w:pPr>
              <w:spacing w:after="0" w:line="259" w:lineRule="auto"/>
              <w:ind w:left="2" w:firstLine="0"/>
              <w:jc w:val="center"/>
            </w:pPr>
            <w:r>
              <w:t>Farg‘ona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6" w:firstLine="0"/>
              <w:jc w:val="center"/>
            </w:pPr>
            <w:r>
              <w:t>Buvayda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0" w:firstLine="0"/>
              <w:jc w:val="center"/>
            </w:pPr>
            <w:r>
              <w:t>Buvayda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7" w:firstLine="0"/>
              <w:jc w:val="center"/>
            </w:pPr>
            <w:r>
              <w:t>2-Farg‘ona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3" w:firstLine="0"/>
              <w:jc w:val="center"/>
            </w:pPr>
            <w:r>
              <w:t>2-son Farg‘ona Abu Ali ibn Sino nomidagi Jamoat salomatligi texnikumi</w:t>
            </w:r>
          </w:p>
        </w:tc>
      </w:tr>
      <w:tr w:rsidR="005C77F7">
        <w:trPr>
          <w:trHeight w:val="76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</w:tr>
      <w:tr w:rsidR="005C77F7">
        <w:trPr>
          <w:trHeight w:val="128"/>
        </w:trPr>
        <w:tc>
          <w:tcPr>
            <w:tcW w:w="3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2137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8" w:firstLine="0"/>
              <w:jc w:val="left"/>
            </w:pPr>
            <w:r>
              <w:t>Farg‘ona tumani tibbiyot kolleji</w:t>
            </w:r>
          </w:p>
        </w:tc>
        <w:tc>
          <w:tcPr>
            <w:tcW w:w="64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3" w:firstLine="0"/>
              <w:jc w:val="center"/>
            </w:pPr>
            <w:r>
              <w:t>Farg‘ona tumani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right="2" w:firstLine="0"/>
              <w:jc w:val="center"/>
            </w:pPr>
            <w:r>
              <w:t>Qo‘qon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2" w:firstLine="0"/>
              <w:jc w:val="center"/>
            </w:pPr>
            <w:r>
              <w:t>Qo‘qon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" w:firstLine="0"/>
              <w:jc w:val="center"/>
            </w:pPr>
            <w:r>
              <w:t>Xorazm viloyati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Xiva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9" w:firstLine="0"/>
              <w:jc w:val="center"/>
            </w:pPr>
            <w:r>
              <w:t>Xiva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213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right="5" w:firstLine="0"/>
              <w:jc w:val="center"/>
            </w:pPr>
            <w:r>
              <w:t>Qoraqalpog‘iston</w:t>
            </w:r>
          </w:p>
          <w:p w:rsidR="005C77F7" w:rsidRDefault="00077D8F">
            <w:pPr>
              <w:spacing w:after="0" w:line="259" w:lineRule="auto"/>
              <w:ind w:left="0" w:right="7" w:firstLine="0"/>
              <w:jc w:val="center"/>
            </w:pPr>
            <w:r>
              <w:t>Respublikasi</w:t>
            </w: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10" w:firstLine="0"/>
              <w:jc w:val="center"/>
            </w:pPr>
            <w:r>
              <w:t>Nukus 2-tibbiyot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6" w:firstLine="0"/>
              <w:jc w:val="center"/>
            </w:pPr>
            <w:r>
              <w:t>2-son Nukus Abu Ali ibn Sino nomidagi Jamoat salomatligi texnikumi</w:t>
            </w:r>
          </w:p>
        </w:tc>
      </w:tr>
      <w:tr w:rsidR="005C77F7">
        <w:trPr>
          <w:trHeight w:val="38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2" w:firstLine="0"/>
              <w:jc w:val="center"/>
            </w:pPr>
            <w:r>
              <w:t>To‘rtko‘l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C77F7" w:rsidRDefault="00077D8F">
            <w:pPr>
              <w:spacing w:after="0" w:line="259" w:lineRule="auto"/>
              <w:ind w:left="37" w:firstLine="0"/>
              <w:jc w:val="center"/>
            </w:pPr>
            <w:r>
              <w:t>To‘rtko‘l Abu Ali ibn Sino nomidagi Jamoat salomatligi texnikumi</w:t>
            </w:r>
          </w:p>
        </w:tc>
      </w:tr>
      <w:tr w:rsidR="005C77F7">
        <w:trPr>
          <w:trHeight w:val="204"/>
        </w:trPr>
        <w:tc>
          <w:tcPr>
            <w:tcW w:w="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5C77F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4" w:firstLine="0"/>
              <w:jc w:val="center"/>
            </w:pPr>
            <w:r>
              <w:t>Ellikqal’a tibbiyot kolleji</w:t>
            </w:r>
          </w:p>
        </w:tc>
        <w:tc>
          <w:tcPr>
            <w:tcW w:w="6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C77F7" w:rsidRDefault="00077D8F">
            <w:pPr>
              <w:spacing w:after="0" w:line="259" w:lineRule="auto"/>
              <w:ind w:left="38" w:firstLine="0"/>
              <w:jc w:val="center"/>
            </w:pPr>
            <w:r>
              <w:t>Ellikqal’a Abu Ali ibn Sino nomidagi Jamoat salomatligi texnikumi</w:t>
            </w:r>
          </w:p>
        </w:tc>
      </w:tr>
    </w:tbl>
    <w:p w:rsidR="005C77F7" w:rsidRDefault="00077D8F">
      <w:pPr>
        <w:spacing w:after="0" w:line="259" w:lineRule="auto"/>
        <w:ind w:left="132" w:firstLine="0"/>
        <w:jc w:val="left"/>
      </w:pPr>
      <w:r>
        <w:rPr>
          <w:i/>
          <w:color w:val="800000"/>
          <w:sz w:val="18"/>
        </w:rPr>
        <w:t>(Qonunchilik ma’lumotlari milliy bazasi, 21.06.2023-y., 07/23/197/0410-son; 07.09.2023-y., 06/23/156/0684-son; 05.12.2024-y., 07/24/408/1005-</w:t>
      </w:r>
    </w:p>
    <w:p w:rsidR="005C77F7" w:rsidRDefault="00077D8F">
      <w:pPr>
        <w:spacing w:after="0" w:line="259" w:lineRule="auto"/>
        <w:ind w:left="0" w:right="15" w:firstLine="0"/>
        <w:jc w:val="center"/>
      </w:pPr>
      <w:r>
        <w:rPr>
          <w:i/>
          <w:color w:val="800000"/>
          <w:sz w:val="18"/>
        </w:rPr>
        <w:t>son; 30.12.2024-y., 06/24/230/1096-son)</w:t>
      </w:r>
    </w:p>
    <w:sectPr w:rsidR="005C77F7">
      <w:pgSz w:w="11900" w:h="16840"/>
      <w:pgMar w:top="0" w:right="92" w:bottom="0" w:left="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B182D"/>
    <w:multiLevelType w:val="hybridMultilevel"/>
    <w:tmpl w:val="607C0834"/>
    <w:lvl w:ilvl="0" w:tplc="F7D2BE2E">
      <w:start w:val="4"/>
      <w:numFmt w:val="lowerLetter"/>
      <w:lvlText w:val="%1)"/>
      <w:lvlJc w:val="left"/>
      <w:pPr>
        <w:ind w:left="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EB8A620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2C84812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440E778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118F946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6D470E4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FA463A2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2AC6148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3986C68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62F78"/>
    <w:multiLevelType w:val="hybridMultilevel"/>
    <w:tmpl w:val="A89274BA"/>
    <w:lvl w:ilvl="0" w:tplc="5DEEEE1A">
      <w:start w:val="4"/>
      <w:numFmt w:val="lowerLetter"/>
      <w:lvlText w:val="%1)"/>
      <w:lvlJc w:val="left"/>
      <w:pPr>
        <w:ind w:left="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FA659B8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5680976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20A5ECC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24A9B34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DF4F8B6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C56941C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8746460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DACA828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445B3"/>
    <w:multiLevelType w:val="hybridMultilevel"/>
    <w:tmpl w:val="2E9A10C0"/>
    <w:lvl w:ilvl="0" w:tplc="E5F0CF48">
      <w:start w:val="1"/>
      <w:numFmt w:val="lowerLetter"/>
      <w:lvlText w:val="%1)"/>
      <w:lvlJc w:val="left"/>
      <w:pPr>
        <w:ind w:left="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7688F5C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414DE8C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BCAFB88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278606A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380B5EE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294A212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76A49FA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DC8FD0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643EF7"/>
    <w:multiLevelType w:val="hybridMultilevel"/>
    <w:tmpl w:val="A9A0DAEA"/>
    <w:lvl w:ilvl="0" w:tplc="05A266C4">
      <w:start w:val="11"/>
      <w:numFmt w:val="lowerLetter"/>
      <w:lvlText w:val="%1)"/>
      <w:lvlJc w:val="left"/>
      <w:pPr>
        <w:ind w:left="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C52BF00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D84C8B2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A02E738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BA0B702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B1A87EA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3BA9E18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5EA21EC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88C47AE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49155B"/>
    <w:multiLevelType w:val="hybridMultilevel"/>
    <w:tmpl w:val="EC980FF4"/>
    <w:lvl w:ilvl="0" w:tplc="75A26D7A">
      <w:start w:val="4"/>
      <w:numFmt w:val="lowerLetter"/>
      <w:lvlText w:val="%1)"/>
      <w:lvlJc w:val="left"/>
      <w:pPr>
        <w:ind w:left="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A78021C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3C8E09A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F100756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F322868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2502866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F368A06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0442FA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DE28F6A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B07D95"/>
    <w:multiLevelType w:val="hybridMultilevel"/>
    <w:tmpl w:val="23EA11B6"/>
    <w:lvl w:ilvl="0" w:tplc="BA82B2B0">
      <w:start w:val="1"/>
      <w:numFmt w:val="lowerLetter"/>
      <w:lvlText w:val="%1)"/>
      <w:lvlJc w:val="left"/>
      <w:pPr>
        <w:ind w:left="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1A2BDAE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1EC69BC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C50825C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90A8340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4ACECA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268A3C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4F44636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9C4B2F6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7C39AE"/>
    <w:multiLevelType w:val="hybridMultilevel"/>
    <w:tmpl w:val="156648D0"/>
    <w:lvl w:ilvl="0" w:tplc="AA3A0CF4">
      <w:start w:val="1"/>
      <w:numFmt w:val="decimal"/>
      <w:lvlText w:val="%1."/>
      <w:lvlJc w:val="left"/>
      <w:pPr>
        <w:ind w:left="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C885AAC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F14F732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16663D0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F6619A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2144C74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AAC6912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4222A2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B18C0EC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BF35CC"/>
    <w:multiLevelType w:val="hybridMultilevel"/>
    <w:tmpl w:val="06A2CD94"/>
    <w:lvl w:ilvl="0" w:tplc="27263F7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CD47EFA">
      <w:start w:val="1"/>
      <w:numFmt w:val="lowerLetter"/>
      <w:lvlText w:val="%2"/>
      <w:lvlJc w:val="left"/>
      <w:pPr>
        <w:ind w:left="1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F905962">
      <w:start w:val="1"/>
      <w:numFmt w:val="lowerRoman"/>
      <w:lvlText w:val="%3"/>
      <w:lvlJc w:val="left"/>
      <w:pPr>
        <w:ind w:left="2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61AFA94">
      <w:start w:val="1"/>
      <w:numFmt w:val="decimal"/>
      <w:lvlText w:val="%4"/>
      <w:lvlJc w:val="left"/>
      <w:pPr>
        <w:ind w:left="2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6969DD8">
      <w:start w:val="1"/>
      <w:numFmt w:val="lowerLetter"/>
      <w:lvlText w:val="%5"/>
      <w:lvlJc w:val="left"/>
      <w:pPr>
        <w:ind w:left="3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06A4F88">
      <w:start w:val="1"/>
      <w:numFmt w:val="lowerRoman"/>
      <w:lvlText w:val="%6"/>
      <w:lvlJc w:val="left"/>
      <w:pPr>
        <w:ind w:left="4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4C939A">
      <w:start w:val="1"/>
      <w:numFmt w:val="decimal"/>
      <w:lvlText w:val="%7"/>
      <w:lvlJc w:val="left"/>
      <w:pPr>
        <w:ind w:left="4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7326B50">
      <w:start w:val="1"/>
      <w:numFmt w:val="lowerLetter"/>
      <w:lvlText w:val="%8"/>
      <w:lvlJc w:val="left"/>
      <w:pPr>
        <w:ind w:left="5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79A61B2">
      <w:start w:val="1"/>
      <w:numFmt w:val="lowerRoman"/>
      <w:lvlText w:val="%9"/>
      <w:lvlJc w:val="left"/>
      <w:pPr>
        <w:ind w:left="6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4E7225"/>
    <w:multiLevelType w:val="hybridMultilevel"/>
    <w:tmpl w:val="9D706DE6"/>
    <w:lvl w:ilvl="0" w:tplc="7D2EB3F2">
      <w:start w:val="1"/>
      <w:numFmt w:val="lowerLetter"/>
      <w:lvlText w:val="%1)"/>
      <w:lvlJc w:val="left"/>
      <w:pPr>
        <w:ind w:left="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F00583C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D6E9928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FFA2A58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2CA6068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9865998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F6E4E20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D961270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3A2A2C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BDA6A26"/>
    <w:multiLevelType w:val="hybridMultilevel"/>
    <w:tmpl w:val="EF729AC2"/>
    <w:lvl w:ilvl="0" w:tplc="8D6CEABC">
      <w:start w:val="1"/>
      <w:numFmt w:val="lowerLetter"/>
      <w:lvlText w:val="%1)"/>
      <w:lvlJc w:val="left"/>
      <w:pPr>
        <w:ind w:left="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6084898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F367A7C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A3E34EE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9AC2F76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A522C1E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BF86ED4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5B638BE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560228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340E6C"/>
    <w:multiLevelType w:val="hybridMultilevel"/>
    <w:tmpl w:val="F16AFE16"/>
    <w:lvl w:ilvl="0" w:tplc="2DBA7C78">
      <w:start w:val="1"/>
      <w:numFmt w:val="lowerLetter"/>
      <w:lvlText w:val="%1"/>
      <w:lvlJc w:val="left"/>
      <w:pPr>
        <w:ind w:left="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084B8D6">
      <w:start w:val="1"/>
      <w:numFmt w:val="lowerLetter"/>
      <w:lvlText w:val="%2"/>
      <w:lvlJc w:val="left"/>
      <w:pPr>
        <w:ind w:left="13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44A89CE">
      <w:start w:val="1"/>
      <w:numFmt w:val="lowerRoman"/>
      <w:lvlText w:val="%3"/>
      <w:lvlJc w:val="left"/>
      <w:pPr>
        <w:ind w:left="2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4F634BA">
      <w:start w:val="1"/>
      <w:numFmt w:val="decimal"/>
      <w:lvlText w:val="%4"/>
      <w:lvlJc w:val="left"/>
      <w:pPr>
        <w:ind w:left="2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CB24CF8">
      <w:start w:val="1"/>
      <w:numFmt w:val="lowerLetter"/>
      <w:lvlText w:val="%5"/>
      <w:lvlJc w:val="left"/>
      <w:pPr>
        <w:ind w:left="3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85E8A6A">
      <w:start w:val="1"/>
      <w:numFmt w:val="lowerRoman"/>
      <w:lvlText w:val="%6"/>
      <w:lvlJc w:val="left"/>
      <w:pPr>
        <w:ind w:left="4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04651EC">
      <w:start w:val="1"/>
      <w:numFmt w:val="decimal"/>
      <w:lvlText w:val="%7"/>
      <w:lvlJc w:val="left"/>
      <w:pPr>
        <w:ind w:left="4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44E526">
      <w:start w:val="1"/>
      <w:numFmt w:val="lowerLetter"/>
      <w:lvlText w:val="%8"/>
      <w:lvlJc w:val="left"/>
      <w:pPr>
        <w:ind w:left="5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012FE0A">
      <w:start w:val="1"/>
      <w:numFmt w:val="lowerRoman"/>
      <w:lvlText w:val="%9"/>
      <w:lvlJc w:val="left"/>
      <w:pPr>
        <w:ind w:left="6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ECC243E"/>
    <w:multiLevelType w:val="hybridMultilevel"/>
    <w:tmpl w:val="164CBD84"/>
    <w:lvl w:ilvl="0" w:tplc="E150437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C64512">
      <w:start w:val="1"/>
      <w:numFmt w:val="lowerLetter"/>
      <w:lvlText w:val="%2"/>
      <w:lvlJc w:val="left"/>
      <w:pPr>
        <w:ind w:left="1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30A2E2">
      <w:start w:val="1"/>
      <w:numFmt w:val="lowerRoman"/>
      <w:lvlText w:val="%3"/>
      <w:lvlJc w:val="left"/>
      <w:pPr>
        <w:ind w:left="2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5F646DE">
      <w:start w:val="1"/>
      <w:numFmt w:val="decimal"/>
      <w:lvlText w:val="%4"/>
      <w:lvlJc w:val="left"/>
      <w:pPr>
        <w:ind w:left="2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74E4B96">
      <w:start w:val="1"/>
      <w:numFmt w:val="lowerLetter"/>
      <w:lvlText w:val="%5"/>
      <w:lvlJc w:val="left"/>
      <w:pPr>
        <w:ind w:left="3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D182A8C">
      <w:start w:val="1"/>
      <w:numFmt w:val="lowerRoman"/>
      <w:lvlText w:val="%6"/>
      <w:lvlJc w:val="left"/>
      <w:pPr>
        <w:ind w:left="4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7349544">
      <w:start w:val="1"/>
      <w:numFmt w:val="decimal"/>
      <w:lvlText w:val="%7"/>
      <w:lvlJc w:val="left"/>
      <w:pPr>
        <w:ind w:left="4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5B658CA">
      <w:start w:val="1"/>
      <w:numFmt w:val="lowerLetter"/>
      <w:lvlText w:val="%8"/>
      <w:lvlJc w:val="left"/>
      <w:pPr>
        <w:ind w:left="5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9DA6BF4">
      <w:start w:val="1"/>
      <w:numFmt w:val="lowerRoman"/>
      <w:lvlText w:val="%9"/>
      <w:lvlJc w:val="left"/>
      <w:pPr>
        <w:ind w:left="6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AB095C"/>
    <w:multiLevelType w:val="hybridMultilevel"/>
    <w:tmpl w:val="98CEB688"/>
    <w:lvl w:ilvl="0" w:tplc="F9920B08">
      <w:start w:val="6"/>
      <w:numFmt w:val="decimal"/>
      <w:lvlText w:val="%1."/>
      <w:lvlJc w:val="left"/>
      <w:pPr>
        <w:ind w:left="8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88323C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C006BB2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194B6A4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0A2C1C6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42850CC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AEA494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F2999A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A600A7E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3436FA"/>
    <w:multiLevelType w:val="hybridMultilevel"/>
    <w:tmpl w:val="8BE421AE"/>
    <w:lvl w:ilvl="0" w:tplc="8278C486">
      <w:start w:val="1"/>
      <w:numFmt w:val="decimal"/>
      <w:lvlText w:val="%1."/>
      <w:lvlJc w:val="left"/>
      <w:pPr>
        <w:ind w:left="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E106B7E">
      <w:start w:val="1"/>
      <w:numFmt w:val="lowerLetter"/>
      <w:lvlText w:val="%2"/>
      <w:lvlJc w:val="left"/>
      <w:pPr>
        <w:ind w:left="1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563A3E">
      <w:start w:val="1"/>
      <w:numFmt w:val="lowerRoman"/>
      <w:lvlText w:val="%3"/>
      <w:lvlJc w:val="left"/>
      <w:pPr>
        <w:ind w:left="2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1663C2A">
      <w:start w:val="1"/>
      <w:numFmt w:val="decimal"/>
      <w:lvlText w:val="%4"/>
      <w:lvlJc w:val="left"/>
      <w:pPr>
        <w:ind w:left="2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F0A1438">
      <w:start w:val="1"/>
      <w:numFmt w:val="lowerLetter"/>
      <w:lvlText w:val="%5"/>
      <w:lvlJc w:val="left"/>
      <w:pPr>
        <w:ind w:left="3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1E25C3C">
      <w:start w:val="1"/>
      <w:numFmt w:val="lowerRoman"/>
      <w:lvlText w:val="%6"/>
      <w:lvlJc w:val="left"/>
      <w:pPr>
        <w:ind w:left="4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D62AE1C">
      <w:start w:val="1"/>
      <w:numFmt w:val="decimal"/>
      <w:lvlText w:val="%7"/>
      <w:lvlJc w:val="left"/>
      <w:pPr>
        <w:ind w:left="4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DE6506A">
      <w:start w:val="1"/>
      <w:numFmt w:val="lowerLetter"/>
      <w:lvlText w:val="%8"/>
      <w:lvlJc w:val="left"/>
      <w:pPr>
        <w:ind w:left="5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2AA184E">
      <w:start w:val="1"/>
      <w:numFmt w:val="lowerRoman"/>
      <w:lvlText w:val="%9"/>
      <w:lvlJc w:val="left"/>
      <w:pPr>
        <w:ind w:left="6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A75F8F"/>
    <w:multiLevelType w:val="hybridMultilevel"/>
    <w:tmpl w:val="7610CE44"/>
    <w:lvl w:ilvl="0" w:tplc="881C2E0C">
      <w:start w:val="1"/>
      <w:numFmt w:val="lowerLetter"/>
      <w:lvlText w:val="%1)"/>
      <w:lvlJc w:val="left"/>
      <w:pPr>
        <w:ind w:left="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92241CA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A56133A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AD83814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D1E9B0A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46054F2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2524FAA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4027674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71689A4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C05AD3"/>
    <w:multiLevelType w:val="hybridMultilevel"/>
    <w:tmpl w:val="149ADB62"/>
    <w:lvl w:ilvl="0" w:tplc="CD0E44AC">
      <w:start w:val="2"/>
      <w:numFmt w:val="decimal"/>
      <w:lvlText w:val="%1."/>
      <w:lvlJc w:val="left"/>
      <w:pPr>
        <w:ind w:left="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6320B28">
      <w:start w:val="1"/>
      <w:numFmt w:val="lowerLetter"/>
      <w:lvlText w:val="%2"/>
      <w:lvlJc w:val="left"/>
      <w:pPr>
        <w:ind w:left="13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2486AA0">
      <w:start w:val="1"/>
      <w:numFmt w:val="lowerRoman"/>
      <w:lvlText w:val="%3"/>
      <w:lvlJc w:val="left"/>
      <w:pPr>
        <w:ind w:left="20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CCAEF22">
      <w:start w:val="1"/>
      <w:numFmt w:val="decimal"/>
      <w:lvlText w:val="%4"/>
      <w:lvlJc w:val="left"/>
      <w:pPr>
        <w:ind w:left="2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4EEAA2A">
      <w:start w:val="1"/>
      <w:numFmt w:val="lowerLetter"/>
      <w:lvlText w:val="%5"/>
      <w:lvlJc w:val="left"/>
      <w:pPr>
        <w:ind w:left="3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090E9B8">
      <w:start w:val="1"/>
      <w:numFmt w:val="lowerRoman"/>
      <w:lvlText w:val="%6"/>
      <w:lvlJc w:val="left"/>
      <w:pPr>
        <w:ind w:left="4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7CEDDC">
      <w:start w:val="1"/>
      <w:numFmt w:val="decimal"/>
      <w:lvlText w:val="%7"/>
      <w:lvlJc w:val="left"/>
      <w:pPr>
        <w:ind w:left="4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44A73BA">
      <w:start w:val="1"/>
      <w:numFmt w:val="lowerLetter"/>
      <w:lvlText w:val="%8"/>
      <w:lvlJc w:val="left"/>
      <w:pPr>
        <w:ind w:left="5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9E82C94">
      <w:start w:val="1"/>
      <w:numFmt w:val="lowerRoman"/>
      <w:lvlText w:val="%9"/>
      <w:lvlJc w:val="left"/>
      <w:pPr>
        <w:ind w:left="6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9771ED"/>
    <w:multiLevelType w:val="hybridMultilevel"/>
    <w:tmpl w:val="CC463DCC"/>
    <w:lvl w:ilvl="0" w:tplc="4FBC51E4">
      <w:start w:val="8"/>
      <w:numFmt w:val="decimal"/>
      <w:lvlText w:val="%1."/>
      <w:lvlJc w:val="left"/>
      <w:pPr>
        <w:ind w:left="1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F3A35DA">
      <w:start w:val="1"/>
      <w:numFmt w:val="lowerLetter"/>
      <w:lvlText w:val="%2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060952E">
      <w:start w:val="1"/>
      <w:numFmt w:val="lowerRoman"/>
      <w:lvlText w:val="%3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93CE8E8">
      <w:start w:val="1"/>
      <w:numFmt w:val="decimal"/>
      <w:lvlText w:val="%4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D9838BE">
      <w:start w:val="1"/>
      <w:numFmt w:val="lowerLetter"/>
      <w:lvlText w:val="%5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276C950">
      <w:start w:val="1"/>
      <w:numFmt w:val="lowerRoman"/>
      <w:lvlText w:val="%6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B8AFEC">
      <w:start w:val="1"/>
      <w:numFmt w:val="decimal"/>
      <w:lvlText w:val="%7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5869F44">
      <w:start w:val="1"/>
      <w:numFmt w:val="lowerLetter"/>
      <w:lvlText w:val="%8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A72D630">
      <w:start w:val="1"/>
      <w:numFmt w:val="lowerRoman"/>
      <w:lvlText w:val="%9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6"/>
  </w:num>
  <w:num w:numId="5">
    <w:abstractNumId w:val="9"/>
  </w:num>
  <w:num w:numId="6">
    <w:abstractNumId w:val="0"/>
  </w:num>
  <w:num w:numId="7">
    <w:abstractNumId w:val="3"/>
  </w:num>
  <w:num w:numId="8">
    <w:abstractNumId w:val="5"/>
  </w:num>
  <w:num w:numId="9">
    <w:abstractNumId w:val="1"/>
  </w:num>
  <w:num w:numId="10">
    <w:abstractNumId w:val="10"/>
  </w:num>
  <w:num w:numId="11">
    <w:abstractNumId w:val="4"/>
  </w:num>
  <w:num w:numId="12">
    <w:abstractNumId w:val="8"/>
  </w:num>
  <w:num w:numId="13">
    <w:abstractNumId w:val="2"/>
  </w:num>
  <w:num w:numId="14">
    <w:abstractNumId w:val="11"/>
  </w:num>
  <w:num w:numId="15">
    <w:abstractNumId w:val="13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F7"/>
    <w:rsid w:val="00077D8F"/>
    <w:rsid w:val="005C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BCE6906-B715-42B8-A750-D3A65EE24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52" w:lineRule="auto"/>
      <w:ind w:left="682" w:hanging="10"/>
      <w:jc w:val="both"/>
    </w:pPr>
    <w:rPr>
      <w:rFonts w:ascii="Calibri" w:eastAsia="Calibri" w:hAnsi="Calibri" w:cs="Calibri"/>
      <w:color w:val="000000"/>
      <w:sz w:val="19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 w:line="265" w:lineRule="auto"/>
      <w:ind w:left="10" w:right="9" w:hanging="10"/>
      <w:jc w:val="center"/>
      <w:outlineLvl w:val="0"/>
    </w:pPr>
    <w:rPr>
      <w:rFonts w:ascii="Calibri" w:eastAsia="Calibri" w:hAnsi="Calibri" w:cs="Calibri"/>
      <w:color w:val="000080"/>
      <w:sz w:val="1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5" w:lineRule="auto"/>
      <w:ind w:left="100" w:hanging="10"/>
      <w:outlineLvl w:val="1"/>
    </w:pPr>
    <w:rPr>
      <w:rFonts w:ascii="Calibri" w:eastAsia="Calibri" w:hAnsi="Calibri" w:cs="Calibri"/>
      <w:b/>
      <w:color w:val="00008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80"/>
      <w:sz w:val="19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8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x.uz/uz/docs/-6507878" TargetMode="External"/><Relationship Id="rId18" Type="http://schemas.openxmlformats.org/officeDocument/2006/relationships/hyperlink" Target="http://lex.uz/uz/docs/-6507878" TargetMode="External"/><Relationship Id="rId26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://lex.uz/uz/docs/-6507878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lex.uz/uz/docs/-6507878" TargetMode="External"/><Relationship Id="rId12" Type="http://schemas.openxmlformats.org/officeDocument/2006/relationships/hyperlink" Target="http://lex.uz/uz/docs/-6507878" TargetMode="External"/><Relationship Id="rId17" Type="http://schemas.openxmlformats.org/officeDocument/2006/relationships/hyperlink" Target="http://lex.uz/uz/docs/-6507878" TargetMode="External"/><Relationship Id="rId25" Type="http://schemas.openxmlformats.org/officeDocument/2006/relationships/hyperlink" Target="http://lex.uz/uz/docs/-650787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ex.uz/uz/docs/-6507878" TargetMode="External"/><Relationship Id="rId20" Type="http://schemas.openxmlformats.org/officeDocument/2006/relationships/hyperlink" Target="http://lex.uz/uz/docs/-6507878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://lex.uz/uz/docs/-6507878" TargetMode="External"/><Relationship Id="rId11" Type="http://schemas.openxmlformats.org/officeDocument/2006/relationships/hyperlink" Target="http://lex.uz/uz/docs/-6507878" TargetMode="External"/><Relationship Id="rId24" Type="http://schemas.openxmlformats.org/officeDocument/2006/relationships/hyperlink" Target="http://lex.uz/uz/docs/6507878" TargetMode="External"/><Relationship Id="rId32" Type="http://schemas.openxmlformats.org/officeDocument/2006/relationships/hyperlink" Target="http://lex.uz/uz/docs/6507878" TargetMode="External"/><Relationship Id="rId5" Type="http://schemas.openxmlformats.org/officeDocument/2006/relationships/hyperlink" Target="http://lex.uz/uz/docs/-6369997" TargetMode="External"/><Relationship Id="rId15" Type="http://schemas.openxmlformats.org/officeDocument/2006/relationships/hyperlink" Target="http://lex.uz/uz/docs/-6507878" TargetMode="External"/><Relationship Id="rId23" Type="http://schemas.openxmlformats.org/officeDocument/2006/relationships/hyperlink" Target="http://lex.uz/uz/docs/-6507878" TargetMode="External"/><Relationship Id="rId28" Type="http://schemas.openxmlformats.org/officeDocument/2006/relationships/hyperlink" Target="http://lex.uz/uz/docs/6507878" TargetMode="External"/><Relationship Id="rId10" Type="http://schemas.openxmlformats.org/officeDocument/2006/relationships/hyperlink" Target="http://lex.uz/uz/docs/-6507878" TargetMode="External"/><Relationship Id="rId19" Type="http://schemas.openxmlformats.org/officeDocument/2006/relationships/hyperlink" Target="http://lex.uz/uz/docs/-6507878" TargetMode="External"/><Relationship Id="rId31" Type="http://schemas.openxmlformats.org/officeDocument/2006/relationships/hyperlink" Target="http://lex.uz/uz/docs/65078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x.uz/uz/docs/-6507878" TargetMode="External"/><Relationship Id="rId14" Type="http://schemas.openxmlformats.org/officeDocument/2006/relationships/hyperlink" Target="http://lex.uz/uz/docs/-6507878" TargetMode="External"/><Relationship Id="rId22" Type="http://schemas.openxmlformats.org/officeDocument/2006/relationships/hyperlink" Target="http://lex.uz/uz/docs/-6507878" TargetMode="External"/><Relationship Id="rId27" Type="http://schemas.openxmlformats.org/officeDocument/2006/relationships/hyperlink" Target="http://lex.uz/uz/docs/-6507878" TargetMode="External"/><Relationship Id="rId30" Type="http://schemas.openxmlformats.org/officeDocument/2006/relationships/image" Target="media/image3.png"/><Relationship Id="rId8" Type="http://schemas.openxmlformats.org/officeDocument/2006/relationships/hyperlink" Target="http://lex.uz/uz/docs/-65078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4767</Words>
  <Characters>27172</Characters>
  <Application>Microsoft Office Word</Application>
  <DocSecurity>4</DocSecurity>
  <Lines>226</Lines>
  <Paragraphs>63</Paragraphs>
  <ScaleCrop>false</ScaleCrop>
  <Company/>
  <LinksUpToDate>false</LinksUpToDate>
  <CharactersWithSpaces>31876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PQ-197 20.06.2023</dc:title>
  <dc:subject/>
  <dc:creator>word</dc:creator>
  <cp:keywords/>
  <cp:lastModifiedBy>word</cp:lastModifiedBy>
  <cp:revision>2</cp:revision>
  <dcterms:created xsi:type="dcterms:W3CDTF">2025-07-28T08:09:00Z</dcterms:created>
  <dcterms:modified xsi:type="dcterms:W3CDTF">2025-07-28T08:09:00Z</dcterms:modified>
</cp:coreProperties>
</file>